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42" w:rsidRDefault="00F569D0" w:rsidP="00E61808">
      <w:pPr>
        <w:spacing w:after="240" w:line="360" w:lineRule="auto"/>
        <w:jc w:val="center"/>
        <w:rPr>
          <w:b/>
          <w:sz w:val="28"/>
          <w:szCs w:val="28"/>
        </w:rPr>
      </w:pPr>
      <w:bookmarkStart w:id="0" w:name="_Hlk2746975"/>
      <w:r>
        <w:rPr>
          <w:b/>
          <w:sz w:val="28"/>
          <w:szCs w:val="28"/>
        </w:rPr>
        <w:t>KARYA TULIS ILMIAH</w:t>
      </w:r>
    </w:p>
    <w:p w:rsidR="00F569D0" w:rsidRDefault="007432AE" w:rsidP="007432AE">
      <w:pPr>
        <w:spacing w:before="0" w:after="0" w:line="360" w:lineRule="auto"/>
        <w:jc w:val="center"/>
        <w:rPr>
          <w:b/>
          <w:sz w:val="28"/>
          <w:szCs w:val="28"/>
          <w:lang w:val="en-US"/>
        </w:rPr>
      </w:pPr>
      <w:r>
        <w:rPr>
          <w:b/>
          <w:sz w:val="28"/>
          <w:szCs w:val="28"/>
          <w:lang w:val="en-US"/>
        </w:rPr>
        <w:t xml:space="preserve">ANALISA </w:t>
      </w:r>
      <w:r w:rsidR="00F569D0">
        <w:rPr>
          <w:b/>
          <w:sz w:val="28"/>
          <w:szCs w:val="28"/>
          <w:lang w:val="en-US"/>
        </w:rPr>
        <w:t xml:space="preserve">KELENGKAPAN </w:t>
      </w:r>
      <w:r w:rsidR="006F20A6">
        <w:rPr>
          <w:b/>
          <w:sz w:val="28"/>
          <w:szCs w:val="28"/>
          <w:lang w:val="en-US"/>
        </w:rPr>
        <w:t>PENG</w:t>
      </w:r>
      <w:r>
        <w:rPr>
          <w:b/>
          <w:sz w:val="28"/>
          <w:szCs w:val="28"/>
          <w:lang w:val="en-US"/>
        </w:rPr>
        <w:t>KODE</w:t>
      </w:r>
      <w:r w:rsidR="006F20A6">
        <w:rPr>
          <w:b/>
          <w:sz w:val="28"/>
          <w:szCs w:val="28"/>
          <w:lang w:val="en-US"/>
        </w:rPr>
        <w:t>AN</w:t>
      </w:r>
      <w:r w:rsidR="00A50AF0">
        <w:rPr>
          <w:b/>
          <w:sz w:val="28"/>
          <w:szCs w:val="28"/>
          <w:lang w:val="en-US"/>
        </w:rPr>
        <w:t xml:space="preserve"> KASUS</w:t>
      </w:r>
      <w:r w:rsidR="006F20A6">
        <w:rPr>
          <w:b/>
          <w:sz w:val="28"/>
          <w:szCs w:val="28"/>
          <w:lang w:val="en-US"/>
        </w:rPr>
        <w:t xml:space="preserve"> IBU BERSALIN DENGAN</w:t>
      </w:r>
      <w:r w:rsidR="00E02747">
        <w:rPr>
          <w:b/>
          <w:sz w:val="28"/>
          <w:szCs w:val="28"/>
          <w:lang w:val="en-US"/>
        </w:rPr>
        <w:t xml:space="preserve"> </w:t>
      </w:r>
      <w:r>
        <w:rPr>
          <w:b/>
          <w:i/>
          <w:sz w:val="28"/>
          <w:szCs w:val="28"/>
          <w:lang w:val="en-US"/>
        </w:rPr>
        <w:t>SECTIO CAESAREA</w:t>
      </w:r>
    </w:p>
    <w:p w:rsidR="00E61808" w:rsidRDefault="00F569D0" w:rsidP="007432AE">
      <w:pPr>
        <w:spacing w:before="0" w:after="0" w:line="360" w:lineRule="auto"/>
        <w:jc w:val="center"/>
        <w:rPr>
          <w:b/>
          <w:sz w:val="28"/>
          <w:szCs w:val="28"/>
          <w:lang w:val="en-US"/>
        </w:rPr>
      </w:pPr>
      <w:r>
        <w:rPr>
          <w:b/>
          <w:sz w:val="28"/>
          <w:szCs w:val="28"/>
          <w:lang w:val="en-US"/>
        </w:rPr>
        <w:t>DI RUMAH SAKIT SYARIF HIDAYATULLAH</w:t>
      </w:r>
    </w:p>
    <w:p w:rsidR="00A14F42" w:rsidRDefault="00F569D0" w:rsidP="007432AE">
      <w:pPr>
        <w:spacing w:before="0" w:after="0" w:line="360" w:lineRule="auto"/>
        <w:jc w:val="center"/>
        <w:rPr>
          <w:b/>
          <w:sz w:val="28"/>
          <w:szCs w:val="28"/>
          <w:lang w:val="en-US"/>
        </w:rPr>
      </w:pPr>
      <w:r>
        <w:rPr>
          <w:b/>
          <w:sz w:val="28"/>
          <w:szCs w:val="28"/>
          <w:lang w:val="en-US"/>
        </w:rPr>
        <w:t>TANGERANG SELATAN</w:t>
      </w:r>
    </w:p>
    <w:p w:rsidR="00A14F42" w:rsidRDefault="00A14F42">
      <w:pPr>
        <w:spacing w:before="0" w:after="0" w:line="360" w:lineRule="auto"/>
        <w:jc w:val="center"/>
        <w:rPr>
          <w:b/>
          <w:sz w:val="28"/>
          <w:szCs w:val="28"/>
          <w:lang w:val="en-US"/>
        </w:rPr>
      </w:pPr>
    </w:p>
    <w:p w:rsidR="00A14F42" w:rsidRDefault="003A42D0">
      <w:pPr>
        <w:spacing w:before="0" w:after="0" w:line="360" w:lineRule="auto"/>
        <w:jc w:val="center"/>
        <w:rPr>
          <w:b/>
          <w:sz w:val="28"/>
          <w:szCs w:val="28"/>
          <w:lang w:val="en-US"/>
        </w:rPr>
      </w:pPr>
      <w:r w:rsidRPr="005E2C5C">
        <w:rPr>
          <w:b/>
          <w:noProof/>
          <w:lang w:val="en-US"/>
        </w:rPr>
        <w:drawing>
          <wp:inline distT="0" distB="0" distL="0" distR="0">
            <wp:extent cx="2673350" cy="2624455"/>
            <wp:effectExtent l="0" t="0" r="0" b="0"/>
            <wp:docPr id="1" name="Picture 1" descr="APIKES BHJ Warn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PIKES BHJ Warna.png"/>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3350" cy="2624455"/>
                    </a:xfrm>
                    <a:prstGeom prst="rect">
                      <a:avLst/>
                    </a:prstGeom>
                    <a:noFill/>
                    <a:ln>
                      <a:noFill/>
                    </a:ln>
                  </pic:spPr>
                </pic:pic>
              </a:graphicData>
            </a:graphic>
          </wp:inline>
        </w:drawing>
      </w:r>
    </w:p>
    <w:p w:rsidR="00A14F42" w:rsidRDefault="00A14F42">
      <w:pPr>
        <w:spacing w:after="240" w:line="360" w:lineRule="auto"/>
        <w:jc w:val="center"/>
        <w:rPr>
          <w:b/>
          <w:sz w:val="28"/>
          <w:szCs w:val="28"/>
          <w:lang w:val="en-US"/>
        </w:rPr>
      </w:pPr>
    </w:p>
    <w:p w:rsidR="00A14F42" w:rsidRDefault="00F569D0">
      <w:pPr>
        <w:spacing w:line="360" w:lineRule="auto"/>
        <w:jc w:val="center"/>
      </w:pPr>
      <w:r>
        <w:t>Karya Tulis Ilmiah ini disusun sebagai syarat untuk menyelesaikan Program D-III Rekam Medis dan Informasi Kesehatan</w:t>
      </w:r>
    </w:p>
    <w:p w:rsidR="00A14F42" w:rsidRDefault="00A14F42">
      <w:pPr>
        <w:spacing w:before="0" w:after="0" w:line="360" w:lineRule="auto"/>
        <w:jc w:val="center"/>
      </w:pPr>
    </w:p>
    <w:p w:rsidR="00A14F42" w:rsidRDefault="00F569D0">
      <w:pPr>
        <w:spacing w:before="80" w:after="60" w:line="360" w:lineRule="auto"/>
        <w:jc w:val="center"/>
      </w:pPr>
      <w:r>
        <w:t>Oleh :</w:t>
      </w:r>
    </w:p>
    <w:p w:rsidR="00A14F42" w:rsidRPr="005C557F" w:rsidRDefault="00F569D0">
      <w:pPr>
        <w:spacing w:before="80" w:after="60" w:line="360" w:lineRule="auto"/>
        <w:jc w:val="center"/>
        <w:rPr>
          <w:u w:val="single"/>
          <w:lang w:val="da-DK"/>
        </w:rPr>
      </w:pPr>
      <w:r w:rsidRPr="005C557F">
        <w:rPr>
          <w:u w:val="single"/>
          <w:lang w:val="da-DK"/>
        </w:rPr>
        <w:t>ETNA WIRA</w:t>
      </w:r>
      <w:bookmarkStart w:id="1" w:name="_GoBack"/>
      <w:bookmarkEnd w:id="1"/>
      <w:r w:rsidRPr="005C557F">
        <w:rPr>
          <w:u w:val="single"/>
          <w:lang w:val="da-DK"/>
        </w:rPr>
        <w:t>NDA</w:t>
      </w:r>
    </w:p>
    <w:p w:rsidR="00A14F42" w:rsidRPr="005C557F" w:rsidRDefault="00F569D0">
      <w:pPr>
        <w:spacing w:before="80" w:after="60" w:line="360" w:lineRule="auto"/>
        <w:jc w:val="center"/>
        <w:rPr>
          <w:u w:val="single"/>
          <w:lang w:val="da-DK"/>
        </w:rPr>
      </w:pPr>
      <w:r w:rsidRPr="00546442">
        <w:rPr>
          <w:u w:val="single"/>
        </w:rPr>
        <w:t>1</w:t>
      </w:r>
      <w:r w:rsidRPr="005C557F">
        <w:rPr>
          <w:u w:val="single"/>
          <w:lang w:val="da-DK"/>
        </w:rPr>
        <w:t>6008</w:t>
      </w:r>
    </w:p>
    <w:p w:rsidR="00A14F42" w:rsidRDefault="00A14F42">
      <w:pPr>
        <w:spacing w:before="0" w:after="0" w:line="360" w:lineRule="auto"/>
        <w:jc w:val="center"/>
      </w:pPr>
    </w:p>
    <w:p w:rsidR="00A14F42" w:rsidRDefault="00F569D0">
      <w:pPr>
        <w:spacing w:line="360" w:lineRule="auto"/>
        <w:ind w:left="-567" w:right="-568"/>
        <w:jc w:val="center"/>
        <w:rPr>
          <w:b/>
          <w:sz w:val="28"/>
          <w:szCs w:val="28"/>
        </w:rPr>
      </w:pPr>
      <w:r>
        <w:rPr>
          <w:b/>
          <w:sz w:val="28"/>
          <w:szCs w:val="28"/>
        </w:rPr>
        <w:t>AKADEMI PEREKAM MEDIS DAN INFORMASI KESEHATAN</w:t>
      </w:r>
    </w:p>
    <w:p w:rsidR="00A14F42" w:rsidRDefault="00F569D0">
      <w:pPr>
        <w:spacing w:line="360" w:lineRule="auto"/>
        <w:ind w:left="-567" w:right="-568"/>
        <w:jc w:val="center"/>
        <w:rPr>
          <w:b/>
          <w:sz w:val="28"/>
          <w:szCs w:val="28"/>
        </w:rPr>
      </w:pPr>
      <w:r>
        <w:rPr>
          <w:b/>
          <w:sz w:val="28"/>
          <w:szCs w:val="28"/>
        </w:rPr>
        <w:t>BHUMI HUSADA JAKARTA</w:t>
      </w:r>
    </w:p>
    <w:p w:rsidR="00A14F42" w:rsidRPr="005C557F" w:rsidRDefault="00F569D0">
      <w:pPr>
        <w:spacing w:line="360" w:lineRule="auto"/>
        <w:ind w:left="-567" w:right="-568"/>
        <w:jc w:val="center"/>
        <w:rPr>
          <w:b/>
          <w:sz w:val="28"/>
          <w:szCs w:val="28"/>
          <w:lang w:val="da-DK"/>
        </w:rPr>
      </w:pPr>
      <w:r>
        <w:rPr>
          <w:b/>
          <w:sz w:val="28"/>
          <w:szCs w:val="28"/>
        </w:rPr>
        <w:t>201</w:t>
      </w:r>
      <w:r w:rsidRPr="005C557F">
        <w:rPr>
          <w:b/>
          <w:sz w:val="28"/>
          <w:szCs w:val="28"/>
          <w:lang w:val="da-DK"/>
        </w:rPr>
        <w:t>9</w:t>
      </w:r>
      <w:bookmarkStart w:id="2" w:name="_Toc502736272"/>
      <w:bookmarkStart w:id="3" w:name="_Toc502932879"/>
      <w:bookmarkStart w:id="4" w:name="_Toc503217255"/>
      <w:bookmarkEnd w:id="0"/>
    </w:p>
    <w:p w:rsidR="00A14F42" w:rsidRPr="005C557F" w:rsidRDefault="00A14F42">
      <w:pPr>
        <w:spacing w:line="360" w:lineRule="auto"/>
        <w:ind w:left="-567" w:right="-568"/>
        <w:jc w:val="center"/>
        <w:rPr>
          <w:b/>
          <w:sz w:val="28"/>
          <w:szCs w:val="28"/>
          <w:lang w:val="da-DK"/>
        </w:rPr>
        <w:sectPr w:rsidR="00A14F42" w:rsidRPr="005C557F">
          <w:headerReference w:type="default" r:id="rId10"/>
          <w:footerReference w:type="default" r:id="rId11"/>
          <w:pgSz w:w="11906" w:h="16838"/>
          <w:pgMar w:top="1701" w:right="1701" w:bottom="1701" w:left="2268" w:header="709" w:footer="709" w:gutter="0"/>
          <w:pgNumType w:fmt="lowerRoman" w:start="1"/>
          <w:cols w:space="708"/>
          <w:titlePg/>
          <w:docGrid w:linePitch="360"/>
        </w:sectPr>
      </w:pPr>
    </w:p>
    <w:p w:rsidR="00D33EE8" w:rsidRDefault="00D33EE8" w:rsidP="005C557F">
      <w:pPr>
        <w:pStyle w:val="Heading1"/>
        <w:spacing w:before="0"/>
        <w:jc w:val="center"/>
        <w:rPr>
          <w:lang w:val="da-DK"/>
        </w:rPr>
      </w:pPr>
      <w:bookmarkStart w:id="5" w:name="_Toc11454905"/>
      <w:bookmarkStart w:id="6" w:name="_Toc12721956"/>
      <w:r w:rsidRPr="005C557F">
        <w:rPr>
          <w:lang w:val="da-DK"/>
        </w:rPr>
        <w:lastRenderedPageBreak/>
        <w:t>LEMBAR PERSETUJUAN</w:t>
      </w:r>
      <w:bookmarkEnd w:id="5"/>
      <w:bookmarkEnd w:id="6"/>
    </w:p>
    <w:p w:rsidR="005C557F" w:rsidRPr="005C557F" w:rsidRDefault="005C557F" w:rsidP="005C557F">
      <w:pPr>
        <w:spacing w:before="0" w:after="0" w:line="360" w:lineRule="auto"/>
        <w:rPr>
          <w:lang w:val="da-DK"/>
        </w:rPr>
      </w:pPr>
    </w:p>
    <w:p w:rsidR="00C43FFF" w:rsidRPr="005C557F" w:rsidRDefault="00D33EE8" w:rsidP="005C557F">
      <w:pPr>
        <w:spacing w:before="0" w:after="0" w:line="360" w:lineRule="auto"/>
        <w:jc w:val="center"/>
        <w:rPr>
          <w:b/>
          <w:lang w:val="da-DK"/>
        </w:rPr>
      </w:pPr>
      <w:r w:rsidRPr="005C557F">
        <w:rPr>
          <w:b/>
        </w:rPr>
        <w:t>TINJAUAN</w:t>
      </w:r>
      <w:r w:rsidRPr="005C557F">
        <w:rPr>
          <w:b/>
          <w:lang w:val="da-DK"/>
        </w:rPr>
        <w:t xml:space="preserve"> </w:t>
      </w:r>
      <w:r w:rsidR="00C43FFF" w:rsidRPr="005C557F">
        <w:rPr>
          <w:b/>
          <w:lang w:val="da-DK"/>
        </w:rPr>
        <w:t>KELENGKAPAN PENGKODEAN KASUS IBU</w:t>
      </w:r>
    </w:p>
    <w:p w:rsidR="00C43FFF" w:rsidRPr="005C557F" w:rsidRDefault="00C43FFF" w:rsidP="005C557F">
      <w:pPr>
        <w:spacing w:before="0" w:after="0" w:line="360" w:lineRule="auto"/>
        <w:jc w:val="center"/>
        <w:rPr>
          <w:b/>
          <w:lang w:val="en-US"/>
        </w:rPr>
      </w:pPr>
      <w:r w:rsidRPr="005C557F">
        <w:rPr>
          <w:b/>
          <w:lang w:val="en-US"/>
        </w:rPr>
        <w:t>BERSALIN DENGAN SECTIO CAESAREA</w:t>
      </w:r>
    </w:p>
    <w:p w:rsidR="00C43FFF" w:rsidRPr="005C557F" w:rsidRDefault="00C43FFF" w:rsidP="005C557F">
      <w:pPr>
        <w:spacing w:before="0" w:after="0" w:line="360" w:lineRule="auto"/>
        <w:jc w:val="center"/>
        <w:rPr>
          <w:b/>
          <w:lang w:val="en-US"/>
        </w:rPr>
      </w:pPr>
      <w:r w:rsidRPr="005C557F">
        <w:rPr>
          <w:b/>
          <w:lang w:val="en-US"/>
        </w:rPr>
        <w:t>DI RUMAH SAKIT SYARIF HIDAYATULLAH</w:t>
      </w:r>
    </w:p>
    <w:p w:rsidR="00D33EE8" w:rsidRPr="005C557F" w:rsidRDefault="00C43FFF" w:rsidP="005C557F">
      <w:pPr>
        <w:spacing w:before="0" w:after="0" w:line="360" w:lineRule="auto"/>
        <w:jc w:val="center"/>
        <w:rPr>
          <w:lang w:val="da-DK"/>
        </w:rPr>
      </w:pPr>
      <w:r w:rsidRPr="005C557F">
        <w:rPr>
          <w:b/>
          <w:lang w:val="da-DK"/>
        </w:rPr>
        <w:t>TANGERANG SELATAN</w:t>
      </w:r>
    </w:p>
    <w:p w:rsidR="00D33EE8" w:rsidRPr="005C557F" w:rsidRDefault="00D33EE8" w:rsidP="005C557F">
      <w:pPr>
        <w:spacing w:line="360" w:lineRule="auto"/>
        <w:jc w:val="center"/>
        <w:rPr>
          <w:b/>
          <w:lang w:val="da-DK"/>
        </w:rPr>
      </w:pPr>
      <w:r w:rsidRPr="005C557F">
        <w:rPr>
          <w:lang w:val="da-DK"/>
        </w:rPr>
        <w:t>Telah disetuj</w:t>
      </w:r>
      <w:r w:rsidR="00C43FFF" w:rsidRPr="005C557F">
        <w:rPr>
          <w:lang w:val="da-DK"/>
        </w:rPr>
        <w:t>u</w:t>
      </w:r>
      <w:r w:rsidRPr="005C557F">
        <w:rPr>
          <w:lang w:val="da-DK"/>
        </w:rPr>
        <w:t>i untuk diujikan dalam menyelesaikan studi pada</w:t>
      </w:r>
    </w:p>
    <w:p w:rsidR="00D33EE8" w:rsidRPr="005C557F" w:rsidRDefault="00D33EE8" w:rsidP="005C557F">
      <w:pPr>
        <w:spacing w:line="360" w:lineRule="auto"/>
        <w:jc w:val="center"/>
        <w:rPr>
          <w:b/>
          <w:lang w:val="da-DK"/>
        </w:rPr>
      </w:pPr>
      <w:r w:rsidRPr="005C557F">
        <w:rPr>
          <w:lang w:val="da-DK"/>
        </w:rPr>
        <w:t>Program D-III Akademi Perekam Medis dan Informasi Kesehatan</w:t>
      </w:r>
    </w:p>
    <w:p w:rsidR="00A83F90" w:rsidRPr="005C557F" w:rsidRDefault="00D33EE8" w:rsidP="005C557F">
      <w:pPr>
        <w:spacing w:line="360" w:lineRule="auto"/>
        <w:jc w:val="center"/>
        <w:rPr>
          <w:b/>
          <w:lang w:val="da-DK"/>
        </w:rPr>
      </w:pPr>
      <w:r w:rsidRPr="005C557F">
        <w:rPr>
          <w:lang w:val="da-DK"/>
        </w:rPr>
        <w:t>BHUMI HUSADA JAKARTA</w:t>
      </w:r>
    </w:p>
    <w:p w:rsidR="00A83F90" w:rsidRPr="005C557F" w:rsidRDefault="00A83F90" w:rsidP="005C557F">
      <w:pPr>
        <w:spacing w:line="360" w:lineRule="auto"/>
        <w:jc w:val="center"/>
        <w:rPr>
          <w:lang w:val="da-DK"/>
        </w:rPr>
      </w:pPr>
    </w:p>
    <w:p w:rsidR="005C557F" w:rsidRPr="00675223" w:rsidRDefault="00D33EE8" w:rsidP="00B82FE8">
      <w:pPr>
        <w:spacing w:line="360" w:lineRule="auto"/>
        <w:jc w:val="center"/>
        <w:rPr>
          <w:u w:val="single"/>
          <w:lang w:val="da-DK"/>
        </w:rPr>
      </w:pPr>
      <w:r w:rsidRPr="005C557F">
        <w:rPr>
          <w:lang w:val="da-DK"/>
        </w:rPr>
        <w:t>Pembimbing A</w:t>
      </w:r>
      <w:r w:rsidR="003F7EF8" w:rsidRPr="005C557F">
        <w:rPr>
          <w:lang w:val="da-DK"/>
        </w:rPr>
        <w:t>kademik</w:t>
      </w:r>
      <w:r w:rsidR="00A60265" w:rsidRPr="005C557F">
        <w:rPr>
          <w:lang w:val="da-DK"/>
        </w:rPr>
        <w:tab/>
      </w:r>
      <w:r w:rsidR="003F7EF8" w:rsidRPr="005C557F">
        <w:rPr>
          <w:lang w:val="da-DK"/>
        </w:rPr>
        <w:tab/>
      </w:r>
      <w:r w:rsidR="003F7EF8" w:rsidRPr="005C557F">
        <w:rPr>
          <w:lang w:val="da-DK"/>
        </w:rPr>
        <w:tab/>
      </w:r>
      <w:r w:rsidR="003F7EF8" w:rsidRPr="005C557F">
        <w:rPr>
          <w:lang w:val="da-DK"/>
        </w:rPr>
        <w:tab/>
        <w:t>Pembimbing Lapangan</w:t>
      </w:r>
      <w:bookmarkStart w:id="7" w:name="_Toc11454906"/>
      <w:bookmarkStart w:id="8" w:name="_Toc8299302"/>
      <w:r w:rsidR="005C557F" w:rsidRPr="00675223">
        <w:rPr>
          <w:lang w:val="da-DK"/>
        </w:rPr>
        <w:t xml:space="preserve">     </w:t>
      </w:r>
      <w:r w:rsidR="005C557F">
        <w:tab/>
      </w:r>
      <w:r w:rsidR="005C557F" w:rsidRPr="00675223">
        <w:rPr>
          <w:lang w:val="da-DK"/>
        </w:rPr>
        <w:t xml:space="preserve"> </w:t>
      </w:r>
      <w:r w:rsidR="005C557F" w:rsidRPr="00D33EE8">
        <w:rPr>
          <w:noProof/>
          <w:lang w:val="en-US"/>
        </w:rPr>
        <w:drawing>
          <wp:inline distT="0" distB="0" distL="0" distR="0">
            <wp:extent cx="942340" cy="921385"/>
            <wp:effectExtent l="0" t="0" r="0" b="0"/>
            <wp:docPr id="2"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340" cy="921385"/>
                    </a:xfrm>
                    <a:prstGeom prst="rect">
                      <a:avLst/>
                    </a:prstGeom>
                    <a:noFill/>
                    <a:ln>
                      <a:noFill/>
                    </a:ln>
                  </pic:spPr>
                </pic:pic>
              </a:graphicData>
            </a:graphic>
          </wp:inline>
        </w:drawing>
      </w:r>
      <w:r w:rsidR="005C557F">
        <w:tab/>
      </w:r>
      <w:r w:rsidR="005C557F">
        <w:tab/>
      </w:r>
      <w:r w:rsidR="005C557F">
        <w:tab/>
      </w:r>
      <w:r w:rsidR="005C557F">
        <w:tab/>
      </w:r>
      <w:r w:rsidR="005C557F" w:rsidRPr="00675223">
        <w:rPr>
          <w:lang w:val="da-DK"/>
        </w:rPr>
        <w:t xml:space="preserve">  </w:t>
      </w:r>
      <w:r w:rsidR="005C557F" w:rsidRPr="00675223">
        <w:rPr>
          <w:lang w:val="da-DK"/>
        </w:rPr>
        <w:tab/>
        <w:t xml:space="preserve">  </w:t>
      </w:r>
      <w:r w:rsidR="005C557F">
        <w:rPr>
          <w:noProof/>
          <w:lang w:val="en-US"/>
        </w:rPr>
        <w:drawing>
          <wp:inline distT="0" distB="0" distL="0" distR="0">
            <wp:extent cx="1291590" cy="949325"/>
            <wp:effectExtent l="0" t="0" r="0" b="0"/>
            <wp:docPr id="3" name="Gambar 3" descr="20190621_161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20190621_161551"/>
                    <pic:cNvPicPr>
                      <a:picLocks/>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1590" cy="949325"/>
                    </a:xfrm>
                    <a:prstGeom prst="rect">
                      <a:avLst/>
                    </a:prstGeom>
                    <a:noFill/>
                    <a:ln>
                      <a:noFill/>
                    </a:ln>
                  </pic:spPr>
                </pic:pic>
              </a:graphicData>
            </a:graphic>
          </wp:inline>
        </w:drawing>
      </w:r>
    </w:p>
    <w:p w:rsidR="005C557F" w:rsidRPr="00675223" w:rsidRDefault="005C557F" w:rsidP="005C557F">
      <w:pPr>
        <w:spacing w:before="0" w:after="0" w:line="360" w:lineRule="auto"/>
        <w:rPr>
          <w:lang w:val="da-DK"/>
        </w:rPr>
      </w:pPr>
      <w:r w:rsidRPr="00675223">
        <w:rPr>
          <w:lang w:val="da-DK"/>
        </w:rPr>
        <w:t xml:space="preserve">  </w:t>
      </w:r>
      <w:r w:rsidRPr="00675223">
        <w:rPr>
          <w:u w:val="single"/>
          <w:lang w:val="da-DK"/>
        </w:rPr>
        <w:t>Normariati Silaban, S.Sit.MIK, MM</w:t>
      </w:r>
      <w:r w:rsidRPr="00675223">
        <w:rPr>
          <w:lang w:val="da-DK"/>
        </w:rPr>
        <w:t xml:space="preserve">                                </w:t>
      </w:r>
      <w:r w:rsidRPr="00675223">
        <w:rPr>
          <w:u w:val="single"/>
          <w:lang w:val="da-DK"/>
        </w:rPr>
        <w:t xml:space="preserve">Gusti Marnis, A.Md, </w:t>
      </w:r>
    </w:p>
    <w:p w:rsidR="005C557F" w:rsidRPr="00675223" w:rsidRDefault="005C557F" w:rsidP="005C557F">
      <w:pPr>
        <w:spacing w:line="360" w:lineRule="auto"/>
        <w:rPr>
          <w:lang w:val="da-DK"/>
        </w:rPr>
      </w:pPr>
      <w:r w:rsidRPr="00675223">
        <w:rPr>
          <w:lang w:val="da-DK"/>
        </w:rPr>
        <w:t xml:space="preserve">  NIDN : 9903251675</w:t>
      </w:r>
    </w:p>
    <w:p w:rsidR="00C43FFF" w:rsidRPr="00675223" w:rsidRDefault="00C43FFF" w:rsidP="005C557F">
      <w:pPr>
        <w:spacing w:after="0" w:line="360" w:lineRule="auto"/>
        <w:rPr>
          <w:lang w:val="da-DK"/>
        </w:rPr>
      </w:pPr>
    </w:p>
    <w:p w:rsidR="005C557F" w:rsidRPr="00675223" w:rsidRDefault="005C557F" w:rsidP="005C557F">
      <w:pPr>
        <w:spacing w:after="0" w:line="360" w:lineRule="auto"/>
        <w:rPr>
          <w:lang w:val="da-DK"/>
        </w:rPr>
      </w:pPr>
    </w:p>
    <w:p w:rsidR="005C557F" w:rsidRPr="00675223" w:rsidRDefault="005C557F" w:rsidP="005C557F">
      <w:pPr>
        <w:spacing w:after="0" w:line="360" w:lineRule="auto"/>
        <w:rPr>
          <w:lang w:val="da-DK"/>
        </w:rPr>
      </w:pPr>
    </w:p>
    <w:p w:rsidR="005C557F" w:rsidRPr="00675223" w:rsidRDefault="005C557F" w:rsidP="005C557F">
      <w:pPr>
        <w:spacing w:after="0" w:line="360" w:lineRule="auto"/>
        <w:rPr>
          <w:lang w:val="da-DK"/>
        </w:rPr>
      </w:pPr>
    </w:p>
    <w:p w:rsidR="005C557F" w:rsidRPr="00675223" w:rsidRDefault="005C557F" w:rsidP="005C557F">
      <w:pPr>
        <w:spacing w:after="0" w:line="360" w:lineRule="auto"/>
        <w:rPr>
          <w:lang w:val="da-DK"/>
        </w:rPr>
      </w:pPr>
    </w:p>
    <w:p w:rsidR="005C557F" w:rsidRPr="00675223" w:rsidRDefault="005C557F" w:rsidP="005C557F">
      <w:pPr>
        <w:spacing w:after="0" w:line="360" w:lineRule="auto"/>
        <w:rPr>
          <w:lang w:val="da-DK"/>
        </w:rPr>
      </w:pPr>
    </w:p>
    <w:p w:rsidR="005C557F" w:rsidRPr="00675223" w:rsidRDefault="005C557F" w:rsidP="005C557F">
      <w:pPr>
        <w:spacing w:after="0" w:line="360" w:lineRule="auto"/>
        <w:rPr>
          <w:lang w:val="da-DK"/>
        </w:rPr>
      </w:pPr>
    </w:p>
    <w:p w:rsidR="005C557F" w:rsidRPr="00675223" w:rsidRDefault="005C557F" w:rsidP="005C557F">
      <w:pPr>
        <w:spacing w:after="0" w:line="360" w:lineRule="auto"/>
        <w:rPr>
          <w:lang w:val="da-DK"/>
        </w:rPr>
      </w:pPr>
    </w:p>
    <w:p w:rsidR="005C557F" w:rsidRPr="00675223" w:rsidRDefault="005C557F" w:rsidP="005C557F">
      <w:pPr>
        <w:spacing w:after="0" w:line="360" w:lineRule="auto"/>
        <w:rPr>
          <w:lang w:val="da-DK"/>
        </w:rPr>
      </w:pPr>
    </w:p>
    <w:p w:rsidR="005C557F" w:rsidRPr="00675223" w:rsidRDefault="005C557F" w:rsidP="005C557F">
      <w:pPr>
        <w:spacing w:after="0" w:line="360" w:lineRule="auto"/>
        <w:rPr>
          <w:lang w:val="da-DK"/>
        </w:rPr>
      </w:pPr>
    </w:p>
    <w:p w:rsidR="00C43FFF" w:rsidRDefault="00D33EE8" w:rsidP="00085000">
      <w:pPr>
        <w:pStyle w:val="Heading1"/>
        <w:spacing w:before="0" w:line="360" w:lineRule="auto"/>
        <w:jc w:val="center"/>
      </w:pPr>
      <w:bookmarkStart w:id="9" w:name="_Toc12721957"/>
      <w:r w:rsidRPr="00D33EE8">
        <w:lastRenderedPageBreak/>
        <w:t>LEMBAR PENGESAHAN</w:t>
      </w:r>
      <w:bookmarkEnd w:id="7"/>
      <w:bookmarkEnd w:id="8"/>
      <w:bookmarkEnd w:id="9"/>
    </w:p>
    <w:p w:rsidR="00C02F3D" w:rsidRPr="00675223" w:rsidRDefault="00D33EE8" w:rsidP="005C557F">
      <w:pPr>
        <w:spacing w:before="0" w:after="0" w:line="360" w:lineRule="auto"/>
        <w:jc w:val="center"/>
        <w:rPr>
          <w:b/>
          <w:lang w:val="da-DK"/>
        </w:rPr>
      </w:pPr>
      <w:r w:rsidRPr="00C43FFF">
        <w:t>Karya Tulis Ilmiah ini telah disetujui, diperiksa dan dipertahankan dihadapan Tim penguji Program D-III Rekam Medis dan Informasi Kesehatan</w:t>
      </w:r>
    </w:p>
    <w:p w:rsidR="00D33EE8" w:rsidRPr="00C43FFF" w:rsidRDefault="00D33EE8" w:rsidP="005C557F">
      <w:pPr>
        <w:spacing w:before="0" w:after="0" w:line="360" w:lineRule="auto"/>
        <w:jc w:val="center"/>
        <w:rPr>
          <w:b/>
          <w:lang w:val="en-US"/>
        </w:rPr>
      </w:pPr>
      <w:r w:rsidRPr="00C43FFF">
        <w:t>Penguji I</w:t>
      </w:r>
    </w:p>
    <w:p w:rsidR="00D33EE8" w:rsidRPr="00D33EE8" w:rsidRDefault="003A42D0" w:rsidP="005C557F">
      <w:pPr>
        <w:spacing w:before="0" w:after="0" w:line="360" w:lineRule="auto"/>
        <w:jc w:val="center"/>
        <w:rPr>
          <w:lang w:val="en-US"/>
        </w:rPr>
      </w:pPr>
      <w:r w:rsidRPr="00D33EE8">
        <w:rPr>
          <w:noProof/>
          <w:lang w:val="en-US"/>
        </w:rPr>
        <w:drawing>
          <wp:inline distT="0" distB="0" distL="0" distR="0">
            <wp:extent cx="1333500" cy="502285"/>
            <wp:effectExtent l="0" t="0" r="0" b="0"/>
            <wp:docPr id="4"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502285"/>
                    </a:xfrm>
                    <a:prstGeom prst="rect">
                      <a:avLst/>
                    </a:prstGeom>
                    <a:noFill/>
                    <a:ln>
                      <a:noFill/>
                    </a:ln>
                  </pic:spPr>
                </pic:pic>
              </a:graphicData>
            </a:graphic>
          </wp:inline>
        </w:drawing>
      </w:r>
    </w:p>
    <w:p w:rsidR="00D33EE8" w:rsidRPr="005C557F" w:rsidRDefault="00D33EE8" w:rsidP="005C557F">
      <w:pPr>
        <w:spacing w:before="0" w:after="0" w:line="360" w:lineRule="auto"/>
        <w:jc w:val="center"/>
        <w:rPr>
          <w:lang w:val="da-DK"/>
        </w:rPr>
      </w:pPr>
      <w:r w:rsidRPr="00D33EE8">
        <w:rPr>
          <w:u w:val="single"/>
        </w:rPr>
        <w:t>Indah Kristina, SKM, MM.Kes</w:t>
      </w:r>
      <w:r w:rsidRPr="005C557F">
        <w:rPr>
          <w:u w:val="single"/>
          <w:lang w:val="da-DK"/>
        </w:rPr>
        <w:br/>
      </w:r>
      <w:r w:rsidRPr="005C557F">
        <w:rPr>
          <w:lang w:val="da-DK"/>
        </w:rPr>
        <w:t xml:space="preserve">NIDN : </w:t>
      </w:r>
      <w:r w:rsidRPr="00D33EE8">
        <w:t>329125503</w:t>
      </w:r>
      <w:r w:rsidRPr="005C557F">
        <w:rPr>
          <w:lang w:val="da-DK"/>
        </w:rPr>
        <w:br/>
      </w:r>
      <w:r w:rsidRPr="00D33EE8">
        <w:t>Tanggal :</w:t>
      </w:r>
      <w:r w:rsidRPr="005C557F">
        <w:rPr>
          <w:lang w:val="da-DK"/>
        </w:rPr>
        <w:t xml:space="preserve"> 15 Juni 2019</w:t>
      </w:r>
    </w:p>
    <w:p w:rsidR="00D33EE8" w:rsidRPr="00C43FFF" w:rsidRDefault="00D33EE8" w:rsidP="005C557F">
      <w:pPr>
        <w:spacing w:before="0" w:after="0" w:line="360" w:lineRule="auto"/>
        <w:jc w:val="center"/>
        <w:rPr>
          <w:b/>
        </w:rPr>
      </w:pPr>
      <w:r w:rsidRPr="00C43FFF">
        <w:t>Penguji II</w:t>
      </w:r>
    </w:p>
    <w:p w:rsidR="00D33EE8" w:rsidRPr="00D33EE8" w:rsidRDefault="003A42D0" w:rsidP="005C557F">
      <w:pPr>
        <w:spacing w:before="0" w:after="0" w:line="360" w:lineRule="auto"/>
        <w:jc w:val="center"/>
        <w:rPr>
          <w:lang w:val="en-US"/>
        </w:rPr>
      </w:pPr>
      <w:r w:rsidRPr="00D33EE8">
        <w:rPr>
          <w:noProof/>
          <w:lang w:val="en-US"/>
        </w:rPr>
        <w:drawing>
          <wp:inline distT="0" distB="0" distL="0" distR="0">
            <wp:extent cx="1207770" cy="732790"/>
            <wp:effectExtent l="0" t="0" r="0" b="0"/>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770" cy="732790"/>
                    </a:xfrm>
                    <a:prstGeom prst="rect">
                      <a:avLst/>
                    </a:prstGeom>
                    <a:noFill/>
                    <a:ln>
                      <a:noFill/>
                    </a:ln>
                  </pic:spPr>
                </pic:pic>
              </a:graphicData>
            </a:graphic>
          </wp:inline>
        </w:drawing>
      </w:r>
    </w:p>
    <w:p w:rsidR="00D33EE8" w:rsidRPr="005C557F" w:rsidRDefault="00D33EE8" w:rsidP="005C557F">
      <w:pPr>
        <w:spacing w:before="0" w:after="0" w:line="360" w:lineRule="auto"/>
        <w:jc w:val="center"/>
        <w:rPr>
          <w:u w:val="single"/>
          <w:lang w:val="da-DK"/>
        </w:rPr>
      </w:pPr>
      <w:r w:rsidRPr="005C557F">
        <w:rPr>
          <w:u w:val="single"/>
          <w:lang w:val="da-DK"/>
        </w:rPr>
        <w:t>drg. Tite Kabul, M. Sc, PH</w:t>
      </w:r>
    </w:p>
    <w:p w:rsidR="00D33EE8" w:rsidRPr="00D33EE8" w:rsidRDefault="00D33EE8" w:rsidP="005C557F">
      <w:pPr>
        <w:spacing w:before="0" w:after="0" w:line="360" w:lineRule="auto"/>
        <w:jc w:val="center"/>
      </w:pPr>
      <w:r w:rsidRPr="005C557F">
        <w:rPr>
          <w:lang w:val="da-DK"/>
        </w:rPr>
        <w:t>NIDN : 9903259846</w:t>
      </w:r>
      <w:r w:rsidRPr="005C557F">
        <w:rPr>
          <w:lang w:val="da-DK"/>
        </w:rPr>
        <w:br/>
      </w:r>
      <w:r w:rsidRPr="00D33EE8">
        <w:t>Tanggal :</w:t>
      </w:r>
      <w:r w:rsidRPr="005C557F">
        <w:rPr>
          <w:lang w:val="da-DK"/>
        </w:rPr>
        <w:t xml:space="preserve"> 12 Juni 2019</w:t>
      </w:r>
    </w:p>
    <w:p w:rsidR="00D33EE8" w:rsidRPr="00C43FFF" w:rsidRDefault="00D33EE8" w:rsidP="005C557F">
      <w:pPr>
        <w:spacing w:before="0" w:after="0" w:line="360" w:lineRule="auto"/>
        <w:jc w:val="center"/>
        <w:rPr>
          <w:b/>
        </w:rPr>
      </w:pPr>
      <w:r w:rsidRPr="00C43FFF">
        <w:t>Penguji III</w:t>
      </w:r>
    </w:p>
    <w:p w:rsidR="00D33EE8" w:rsidRPr="00D33EE8" w:rsidRDefault="003A42D0" w:rsidP="005C557F">
      <w:pPr>
        <w:spacing w:before="0" w:after="0" w:line="360" w:lineRule="auto"/>
        <w:jc w:val="center"/>
      </w:pPr>
      <w:r w:rsidRPr="00D33EE8">
        <w:rPr>
          <w:noProof/>
          <w:lang w:val="en-US"/>
        </w:rPr>
        <w:drawing>
          <wp:inline distT="0" distB="0" distL="0" distR="0">
            <wp:extent cx="942340" cy="921385"/>
            <wp:effectExtent l="0" t="0" r="0" b="0"/>
            <wp:docPr id="6"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340" cy="921385"/>
                    </a:xfrm>
                    <a:prstGeom prst="rect">
                      <a:avLst/>
                    </a:prstGeom>
                    <a:noFill/>
                    <a:ln>
                      <a:noFill/>
                    </a:ln>
                  </pic:spPr>
                </pic:pic>
              </a:graphicData>
            </a:graphic>
          </wp:inline>
        </w:drawing>
      </w:r>
    </w:p>
    <w:p w:rsidR="00D33EE8" w:rsidRPr="00D33EE8" w:rsidRDefault="00D33EE8" w:rsidP="005C557F">
      <w:pPr>
        <w:spacing w:before="0" w:after="0" w:line="360" w:lineRule="auto"/>
        <w:jc w:val="center"/>
        <w:rPr>
          <w:lang w:val="en-US"/>
        </w:rPr>
      </w:pPr>
      <w:proofErr w:type="spellStart"/>
      <w:r w:rsidRPr="00D33EE8">
        <w:rPr>
          <w:u w:val="single"/>
          <w:lang w:val="en-US"/>
        </w:rPr>
        <w:t>Normariati</w:t>
      </w:r>
      <w:proofErr w:type="spellEnd"/>
      <w:r w:rsidRPr="00D33EE8">
        <w:rPr>
          <w:u w:val="single"/>
          <w:lang w:val="en-US"/>
        </w:rPr>
        <w:t xml:space="preserve"> </w:t>
      </w:r>
      <w:proofErr w:type="spellStart"/>
      <w:r w:rsidRPr="00D33EE8">
        <w:rPr>
          <w:u w:val="single"/>
          <w:lang w:val="en-US"/>
        </w:rPr>
        <w:t>Silaban</w:t>
      </w:r>
      <w:proofErr w:type="spellEnd"/>
      <w:r w:rsidRPr="00D33EE8">
        <w:rPr>
          <w:u w:val="single"/>
          <w:lang w:val="en-US"/>
        </w:rPr>
        <w:t xml:space="preserve">, </w:t>
      </w:r>
      <w:proofErr w:type="spellStart"/>
      <w:r w:rsidRPr="00D33EE8">
        <w:rPr>
          <w:u w:val="single"/>
          <w:lang w:val="en-US"/>
        </w:rPr>
        <w:t>S.Sit.MIK</w:t>
      </w:r>
      <w:proofErr w:type="spellEnd"/>
      <w:r w:rsidRPr="00D33EE8">
        <w:rPr>
          <w:u w:val="single"/>
          <w:lang w:val="en-US"/>
        </w:rPr>
        <w:t>, MM</w:t>
      </w:r>
    </w:p>
    <w:p w:rsidR="00D33EE8" w:rsidRPr="005C557F" w:rsidRDefault="00D33EE8" w:rsidP="005C557F">
      <w:pPr>
        <w:spacing w:before="0" w:after="0" w:line="360" w:lineRule="auto"/>
        <w:jc w:val="center"/>
        <w:rPr>
          <w:lang w:val="da-DK"/>
        </w:rPr>
      </w:pPr>
      <w:r w:rsidRPr="005C557F">
        <w:rPr>
          <w:lang w:val="da-DK"/>
        </w:rPr>
        <w:t>NIDN : 9903251675</w:t>
      </w:r>
      <w:r w:rsidRPr="005C557F">
        <w:rPr>
          <w:lang w:val="da-DK"/>
        </w:rPr>
        <w:br/>
      </w:r>
      <w:r w:rsidRPr="00D33EE8">
        <w:t>Tanggal :</w:t>
      </w:r>
      <w:r w:rsidR="00C02F3D" w:rsidRPr="005C557F">
        <w:rPr>
          <w:lang w:val="da-DK"/>
        </w:rPr>
        <w:t xml:space="preserve"> 15 Juni 2019</w:t>
      </w:r>
    </w:p>
    <w:p w:rsidR="00D33EE8" w:rsidRPr="005C557F" w:rsidRDefault="00D33EE8" w:rsidP="005C557F">
      <w:pPr>
        <w:spacing w:before="0" w:after="0" w:line="360" w:lineRule="auto"/>
        <w:jc w:val="center"/>
        <w:rPr>
          <w:b/>
          <w:lang w:val="da-DK"/>
        </w:rPr>
      </w:pPr>
    </w:p>
    <w:p w:rsidR="00D33EE8" w:rsidRPr="005C557F" w:rsidRDefault="00D33EE8" w:rsidP="005C557F">
      <w:pPr>
        <w:spacing w:before="0" w:after="0" w:line="360" w:lineRule="auto"/>
        <w:jc w:val="center"/>
        <w:rPr>
          <w:b/>
          <w:lang w:val="da-DK"/>
        </w:rPr>
      </w:pPr>
      <w:r w:rsidRPr="005C557F">
        <w:rPr>
          <w:lang w:val="da-DK"/>
        </w:rPr>
        <w:t>Direktur Akademi Perekam Medis dan Informasi Kesehatan</w:t>
      </w:r>
    </w:p>
    <w:p w:rsidR="00D33EE8" w:rsidRPr="00D33EE8" w:rsidRDefault="00D33EE8" w:rsidP="005C557F">
      <w:pPr>
        <w:spacing w:before="0" w:after="0" w:line="360" w:lineRule="auto"/>
        <w:jc w:val="center"/>
        <w:rPr>
          <w:lang w:val="en-US"/>
        </w:rPr>
      </w:pPr>
      <w:r w:rsidRPr="00085000">
        <w:rPr>
          <w:lang w:val="en-US"/>
        </w:rPr>
        <w:t>BHUMI HUSADA JAKARTA</w:t>
      </w:r>
    </w:p>
    <w:p w:rsidR="00D33EE8" w:rsidRPr="00D33EE8" w:rsidRDefault="003A42D0" w:rsidP="005C557F">
      <w:pPr>
        <w:spacing w:before="0" w:after="0" w:line="360" w:lineRule="auto"/>
        <w:jc w:val="center"/>
        <w:rPr>
          <w:lang w:val="en-US"/>
        </w:rPr>
      </w:pPr>
      <w:r w:rsidRPr="00D33EE8">
        <w:rPr>
          <w:noProof/>
          <w:lang w:val="en-US"/>
        </w:rPr>
        <w:drawing>
          <wp:inline distT="0" distB="0" distL="0" distR="0">
            <wp:extent cx="1284605" cy="774700"/>
            <wp:effectExtent l="0" t="0" r="0" b="0"/>
            <wp:docPr id="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4605" cy="774700"/>
                    </a:xfrm>
                    <a:prstGeom prst="rect">
                      <a:avLst/>
                    </a:prstGeom>
                    <a:noFill/>
                    <a:ln>
                      <a:noFill/>
                    </a:ln>
                  </pic:spPr>
                </pic:pic>
              </a:graphicData>
            </a:graphic>
          </wp:inline>
        </w:drawing>
      </w:r>
    </w:p>
    <w:p w:rsidR="00D33EE8" w:rsidRPr="00D33EE8" w:rsidRDefault="00D33EE8" w:rsidP="005C557F">
      <w:pPr>
        <w:spacing w:before="0" w:after="0" w:line="360" w:lineRule="auto"/>
        <w:jc w:val="center"/>
        <w:rPr>
          <w:u w:val="single"/>
          <w:lang w:val="en-US"/>
        </w:rPr>
      </w:pPr>
      <w:proofErr w:type="spellStart"/>
      <w:r w:rsidRPr="00D33EE8">
        <w:rPr>
          <w:u w:val="single"/>
          <w:lang w:val="en-US"/>
        </w:rPr>
        <w:t>drg</w:t>
      </w:r>
      <w:proofErr w:type="spellEnd"/>
      <w:r w:rsidRPr="00D33EE8">
        <w:rPr>
          <w:u w:val="single"/>
          <w:lang w:val="en-US"/>
        </w:rPr>
        <w:t xml:space="preserve">. </w:t>
      </w:r>
      <w:proofErr w:type="spellStart"/>
      <w:r w:rsidRPr="00D33EE8">
        <w:rPr>
          <w:u w:val="single"/>
          <w:lang w:val="en-US"/>
        </w:rPr>
        <w:t>Tite</w:t>
      </w:r>
      <w:proofErr w:type="spellEnd"/>
      <w:r w:rsidRPr="00D33EE8">
        <w:rPr>
          <w:u w:val="single"/>
          <w:lang w:val="en-US"/>
        </w:rPr>
        <w:t xml:space="preserve"> Kabul, M. Sc, PH</w:t>
      </w:r>
    </w:p>
    <w:p w:rsidR="008F6D28" w:rsidRDefault="008F6D28" w:rsidP="005C557F">
      <w:pPr>
        <w:spacing w:before="0" w:after="0" w:line="360" w:lineRule="auto"/>
        <w:jc w:val="center"/>
        <w:rPr>
          <w:lang w:val="en-US"/>
        </w:rPr>
      </w:pPr>
      <w:r>
        <w:rPr>
          <w:lang w:val="en-US"/>
        </w:rPr>
        <w:t>NIDN : 990325984</w:t>
      </w:r>
    </w:p>
    <w:p w:rsidR="00AB581B" w:rsidRPr="008F6D28" w:rsidRDefault="00AB581B" w:rsidP="008F6D28">
      <w:pPr>
        <w:pStyle w:val="Heading1"/>
        <w:spacing w:before="0" w:line="360" w:lineRule="auto"/>
        <w:jc w:val="center"/>
      </w:pPr>
      <w:bookmarkStart w:id="10" w:name="_Toc12721958"/>
      <w:r>
        <w:rPr>
          <w:lang w:val="en-US"/>
        </w:rPr>
        <w:lastRenderedPageBreak/>
        <w:t>ABSTRAK</w:t>
      </w:r>
      <w:bookmarkEnd w:id="10"/>
    </w:p>
    <w:p w:rsidR="00AB581B" w:rsidRDefault="00AB581B" w:rsidP="00615C99">
      <w:pPr>
        <w:spacing w:before="0" w:after="0" w:line="240" w:lineRule="auto"/>
        <w:jc w:val="both"/>
        <w:rPr>
          <w:b/>
          <w:lang w:val="en-US"/>
        </w:rPr>
      </w:pPr>
    </w:p>
    <w:p w:rsidR="00AB581B" w:rsidRPr="005C557F" w:rsidRDefault="00AB581B" w:rsidP="00615C99">
      <w:pPr>
        <w:tabs>
          <w:tab w:val="left" w:pos="360"/>
        </w:tabs>
        <w:spacing w:before="0" w:after="0" w:line="240" w:lineRule="auto"/>
        <w:jc w:val="both"/>
        <w:rPr>
          <w:lang w:val="da-DK"/>
        </w:rPr>
      </w:pPr>
      <w:r>
        <w:rPr>
          <w:b/>
          <w:lang w:val="en-US"/>
        </w:rPr>
        <w:t xml:space="preserve">ETNA WIRANDA, </w:t>
      </w:r>
      <w:proofErr w:type="spellStart"/>
      <w:r w:rsidRPr="00302323">
        <w:rPr>
          <w:b/>
          <w:i/>
          <w:u w:val="single"/>
          <w:lang w:val="en-US"/>
        </w:rPr>
        <w:t>Analisa</w:t>
      </w:r>
      <w:proofErr w:type="spellEnd"/>
      <w:r w:rsidR="00D23965" w:rsidRPr="00D23965">
        <w:t xml:space="preserve"> </w:t>
      </w:r>
      <w:proofErr w:type="spellStart"/>
      <w:r w:rsidR="00D23965" w:rsidRPr="00D23965">
        <w:rPr>
          <w:b/>
          <w:i/>
          <w:u w:val="single"/>
          <w:lang w:val="en-US"/>
        </w:rPr>
        <w:t>Kelengkapan</w:t>
      </w:r>
      <w:proofErr w:type="spellEnd"/>
      <w:r w:rsidR="00D23965" w:rsidRPr="00D23965">
        <w:rPr>
          <w:b/>
          <w:i/>
          <w:u w:val="single"/>
          <w:lang w:val="en-US"/>
        </w:rPr>
        <w:t xml:space="preserve"> </w:t>
      </w:r>
      <w:proofErr w:type="spellStart"/>
      <w:r w:rsidR="00D23965" w:rsidRPr="00D23965">
        <w:rPr>
          <w:b/>
          <w:i/>
          <w:u w:val="single"/>
          <w:lang w:val="en-US"/>
        </w:rPr>
        <w:t>Pengk</w:t>
      </w:r>
      <w:r w:rsidR="00A56E90">
        <w:rPr>
          <w:b/>
          <w:i/>
          <w:u w:val="single"/>
          <w:lang w:val="en-US"/>
        </w:rPr>
        <w:t>odean</w:t>
      </w:r>
      <w:proofErr w:type="spellEnd"/>
      <w:r w:rsidR="00A56E90">
        <w:rPr>
          <w:b/>
          <w:i/>
          <w:u w:val="single"/>
          <w:lang w:val="en-US"/>
        </w:rPr>
        <w:t xml:space="preserve"> </w:t>
      </w:r>
      <w:proofErr w:type="spellStart"/>
      <w:r w:rsidR="00A56E90">
        <w:rPr>
          <w:b/>
          <w:i/>
          <w:u w:val="single"/>
          <w:lang w:val="en-US"/>
        </w:rPr>
        <w:t>Kasus</w:t>
      </w:r>
      <w:proofErr w:type="spellEnd"/>
      <w:r w:rsidR="00A56E90">
        <w:rPr>
          <w:b/>
          <w:i/>
          <w:u w:val="single"/>
          <w:lang w:val="en-US"/>
        </w:rPr>
        <w:t xml:space="preserve"> </w:t>
      </w:r>
      <w:proofErr w:type="spellStart"/>
      <w:r w:rsidR="00A56E90">
        <w:rPr>
          <w:b/>
          <w:i/>
          <w:u w:val="single"/>
          <w:lang w:val="en-US"/>
        </w:rPr>
        <w:t>Ibu</w:t>
      </w:r>
      <w:proofErr w:type="spellEnd"/>
      <w:r w:rsidR="00A56E90">
        <w:rPr>
          <w:b/>
          <w:i/>
          <w:u w:val="single"/>
          <w:lang w:val="en-US"/>
        </w:rPr>
        <w:t xml:space="preserve"> </w:t>
      </w:r>
      <w:proofErr w:type="spellStart"/>
      <w:r w:rsidR="00A56E90">
        <w:rPr>
          <w:b/>
          <w:i/>
          <w:u w:val="single"/>
          <w:lang w:val="en-US"/>
        </w:rPr>
        <w:t>Bersalin</w:t>
      </w:r>
      <w:proofErr w:type="spellEnd"/>
      <w:r w:rsidR="00A56E90">
        <w:rPr>
          <w:b/>
          <w:i/>
          <w:u w:val="single"/>
          <w:lang w:val="en-US"/>
        </w:rPr>
        <w:t xml:space="preserve"> </w:t>
      </w:r>
      <w:proofErr w:type="spellStart"/>
      <w:r w:rsidR="00A56E90">
        <w:rPr>
          <w:b/>
          <w:i/>
          <w:u w:val="single"/>
          <w:lang w:val="en-US"/>
        </w:rPr>
        <w:t>dengan</w:t>
      </w:r>
      <w:proofErr w:type="spellEnd"/>
      <w:r w:rsidR="00A56E90">
        <w:rPr>
          <w:b/>
          <w:i/>
          <w:u w:val="single"/>
          <w:lang w:val="en-US"/>
        </w:rPr>
        <w:t xml:space="preserve"> </w:t>
      </w:r>
      <w:proofErr w:type="spellStart"/>
      <w:r w:rsidR="00D23965" w:rsidRPr="00D23965">
        <w:rPr>
          <w:b/>
          <w:i/>
          <w:u w:val="single"/>
          <w:lang w:val="en-US"/>
        </w:rPr>
        <w:t>Sectio</w:t>
      </w:r>
      <w:proofErr w:type="spellEnd"/>
      <w:r w:rsidR="00D23965" w:rsidRPr="00D23965">
        <w:rPr>
          <w:b/>
          <w:i/>
          <w:u w:val="single"/>
          <w:lang w:val="en-US"/>
        </w:rPr>
        <w:t xml:space="preserve"> Caesarea</w:t>
      </w:r>
      <w:r>
        <w:rPr>
          <w:b/>
          <w:lang w:val="en-US"/>
        </w:rPr>
        <w:t xml:space="preserve">. </w:t>
      </w:r>
      <w:r w:rsidRPr="005C557F">
        <w:rPr>
          <w:lang w:val="da-DK"/>
        </w:rPr>
        <w:t>Karya</w:t>
      </w:r>
      <w:r w:rsidR="00615C99" w:rsidRPr="005C557F">
        <w:rPr>
          <w:lang w:val="da-DK"/>
        </w:rPr>
        <w:t xml:space="preserve"> </w:t>
      </w:r>
      <w:r w:rsidRPr="005C557F">
        <w:rPr>
          <w:lang w:val="da-DK"/>
        </w:rPr>
        <w:t>Tulis</w:t>
      </w:r>
      <w:r w:rsidR="00615C99" w:rsidRPr="005C557F">
        <w:rPr>
          <w:lang w:val="da-DK"/>
        </w:rPr>
        <w:t xml:space="preserve"> </w:t>
      </w:r>
      <w:r w:rsidRPr="005C557F">
        <w:rPr>
          <w:lang w:val="da-DK"/>
        </w:rPr>
        <w:t>Ilmiah, Jakarta :Program D-III Akademi</w:t>
      </w:r>
      <w:r w:rsidR="00D23965" w:rsidRPr="005C557F">
        <w:rPr>
          <w:lang w:val="da-DK"/>
        </w:rPr>
        <w:t xml:space="preserve"> </w:t>
      </w:r>
      <w:r w:rsidRPr="005C557F">
        <w:rPr>
          <w:lang w:val="da-DK"/>
        </w:rPr>
        <w:t>Perekam</w:t>
      </w:r>
      <w:r w:rsidR="00D23965" w:rsidRPr="005C557F">
        <w:rPr>
          <w:lang w:val="da-DK"/>
        </w:rPr>
        <w:t xml:space="preserve"> </w:t>
      </w:r>
      <w:r w:rsidRPr="005C557F">
        <w:rPr>
          <w:lang w:val="da-DK"/>
        </w:rPr>
        <w:t>Medis dan Informasi</w:t>
      </w:r>
      <w:r w:rsidR="00D23965" w:rsidRPr="005C557F">
        <w:rPr>
          <w:lang w:val="da-DK"/>
        </w:rPr>
        <w:t xml:space="preserve"> </w:t>
      </w:r>
      <w:r w:rsidRPr="005C557F">
        <w:rPr>
          <w:lang w:val="da-DK"/>
        </w:rPr>
        <w:t>Kesehatan Bhumi Husada Jakarta Tahun 2019.</w:t>
      </w:r>
    </w:p>
    <w:p w:rsidR="00AB581B" w:rsidRPr="005C557F" w:rsidRDefault="00AB581B" w:rsidP="00615C99">
      <w:pPr>
        <w:tabs>
          <w:tab w:val="left" w:pos="360"/>
        </w:tabs>
        <w:spacing w:before="0" w:after="0" w:line="240" w:lineRule="auto"/>
        <w:jc w:val="both"/>
        <w:rPr>
          <w:lang w:val="da-DK"/>
        </w:rPr>
      </w:pPr>
    </w:p>
    <w:p w:rsidR="00AB581B" w:rsidRPr="005C557F" w:rsidRDefault="008067A8" w:rsidP="00615C99">
      <w:pPr>
        <w:tabs>
          <w:tab w:val="left" w:pos="360"/>
        </w:tabs>
        <w:spacing w:after="0" w:line="240" w:lineRule="auto"/>
        <w:ind w:firstLine="360"/>
        <w:jc w:val="both"/>
        <w:rPr>
          <w:lang w:val="da-DK"/>
        </w:rPr>
      </w:pPr>
      <w:r w:rsidRPr="005C557F">
        <w:rPr>
          <w:lang w:val="da-DK"/>
        </w:rPr>
        <w:t>Pemberian</w:t>
      </w:r>
      <w:r w:rsidR="000C61C0" w:rsidRPr="005C557F">
        <w:rPr>
          <w:lang w:val="da-DK"/>
        </w:rPr>
        <w:t xml:space="preserve"> </w:t>
      </w:r>
      <w:r w:rsidRPr="005C557F">
        <w:rPr>
          <w:lang w:val="da-DK"/>
        </w:rPr>
        <w:t>kode</w:t>
      </w:r>
      <w:r w:rsidR="000C61C0" w:rsidRPr="005C557F">
        <w:rPr>
          <w:lang w:val="da-DK"/>
        </w:rPr>
        <w:t xml:space="preserve"> </w:t>
      </w:r>
      <w:r w:rsidRPr="005C557F">
        <w:rPr>
          <w:lang w:val="da-DK"/>
        </w:rPr>
        <w:t>diagnosa dan k</w:t>
      </w:r>
      <w:r w:rsidR="00AB581B" w:rsidRPr="005C557F">
        <w:rPr>
          <w:lang w:val="da-DK"/>
        </w:rPr>
        <w:t>ode</w:t>
      </w:r>
      <w:r w:rsidR="00615C99" w:rsidRPr="005C557F">
        <w:rPr>
          <w:lang w:val="da-DK"/>
        </w:rPr>
        <w:t xml:space="preserve"> </w:t>
      </w:r>
      <w:r w:rsidR="00AB581B" w:rsidRPr="005C557F">
        <w:rPr>
          <w:lang w:val="da-DK"/>
        </w:rPr>
        <w:t>tindakan</w:t>
      </w:r>
      <w:r w:rsidR="00615C99" w:rsidRPr="005C557F">
        <w:rPr>
          <w:lang w:val="da-DK"/>
        </w:rPr>
        <w:t xml:space="preserve"> </w:t>
      </w:r>
      <w:r w:rsidR="00AB581B" w:rsidRPr="005C557F">
        <w:rPr>
          <w:lang w:val="da-DK"/>
        </w:rPr>
        <w:t>adalah</w:t>
      </w:r>
      <w:r w:rsidR="00615C99" w:rsidRPr="005C557F">
        <w:rPr>
          <w:lang w:val="da-DK"/>
        </w:rPr>
        <w:t xml:space="preserve"> </w:t>
      </w:r>
      <w:r w:rsidR="00AB581B" w:rsidRPr="005C557F">
        <w:rPr>
          <w:lang w:val="da-DK"/>
        </w:rPr>
        <w:t>penetapan</w:t>
      </w:r>
      <w:r w:rsidR="00615C99" w:rsidRPr="005C557F">
        <w:rPr>
          <w:lang w:val="da-DK"/>
        </w:rPr>
        <w:t xml:space="preserve"> </w:t>
      </w:r>
      <w:r w:rsidR="00AB581B" w:rsidRPr="005C557F">
        <w:rPr>
          <w:lang w:val="da-DK"/>
        </w:rPr>
        <w:t>kod</w:t>
      </w:r>
      <w:r w:rsidR="001759B8" w:rsidRPr="005C557F">
        <w:rPr>
          <w:lang w:val="da-DK"/>
        </w:rPr>
        <w:t>e</w:t>
      </w:r>
      <w:r w:rsidR="00615C99" w:rsidRPr="005C557F">
        <w:rPr>
          <w:lang w:val="da-DK"/>
        </w:rPr>
        <w:t xml:space="preserve"> </w:t>
      </w:r>
      <w:r w:rsidR="001759B8" w:rsidRPr="005C557F">
        <w:rPr>
          <w:lang w:val="da-DK"/>
        </w:rPr>
        <w:t>dengan</w:t>
      </w:r>
      <w:r w:rsidR="00615C99" w:rsidRPr="005C557F">
        <w:rPr>
          <w:lang w:val="da-DK"/>
        </w:rPr>
        <w:t xml:space="preserve"> </w:t>
      </w:r>
      <w:r w:rsidR="001759B8" w:rsidRPr="005C557F">
        <w:rPr>
          <w:lang w:val="da-DK"/>
        </w:rPr>
        <w:t>menggunakan</w:t>
      </w:r>
      <w:r w:rsidR="00615C99" w:rsidRPr="005C557F">
        <w:rPr>
          <w:lang w:val="da-DK"/>
        </w:rPr>
        <w:t xml:space="preserve"> </w:t>
      </w:r>
      <w:r w:rsidR="001759B8" w:rsidRPr="005C557F">
        <w:rPr>
          <w:lang w:val="da-DK"/>
        </w:rPr>
        <w:t xml:space="preserve">huruf, angka, dan </w:t>
      </w:r>
      <w:r w:rsidR="00AB581B" w:rsidRPr="005C557F">
        <w:rPr>
          <w:lang w:val="da-DK"/>
        </w:rPr>
        <w:t>kombinasi</w:t>
      </w:r>
      <w:r w:rsidR="00615C99" w:rsidRPr="005C557F">
        <w:rPr>
          <w:lang w:val="da-DK"/>
        </w:rPr>
        <w:t xml:space="preserve"> </w:t>
      </w:r>
      <w:r w:rsidR="00AB581B" w:rsidRPr="005C557F">
        <w:rPr>
          <w:lang w:val="da-DK"/>
        </w:rPr>
        <w:t>huruf</w:t>
      </w:r>
      <w:r w:rsidR="00615C99" w:rsidRPr="005C557F">
        <w:rPr>
          <w:lang w:val="da-DK"/>
        </w:rPr>
        <w:t xml:space="preserve"> </w:t>
      </w:r>
      <w:r w:rsidR="00AB581B" w:rsidRPr="005C557F">
        <w:rPr>
          <w:lang w:val="da-DK"/>
        </w:rPr>
        <w:t>dalam</w:t>
      </w:r>
      <w:r w:rsidR="00615C99" w:rsidRPr="005C557F">
        <w:rPr>
          <w:lang w:val="da-DK"/>
        </w:rPr>
        <w:t xml:space="preserve"> </w:t>
      </w:r>
      <w:r w:rsidR="00AB581B" w:rsidRPr="005C557F">
        <w:rPr>
          <w:lang w:val="da-DK"/>
        </w:rPr>
        <w:t>angka (</w:t>
      </w:r>
      <w:r w:rsidR="00AB581B" w:rsidRPr="005C557F">
        <w:rPr>
          <w:i/>
          <w:lang w:val="da-DK"/>
        </w:rPr>
        <w:t>Alphanumeric</w:t>
      </w:r>
      <w:r w:rsidR="00AB581B" w:rsidRPr="005C557F">
        <w:rPr>
          <w:lang w:val="da-DK"/>
        </w:rPr>
        <w:t>) untuk</w:t>
      </w:r>
      <w:r w:rsidR="00615C99" w:rsidRPr="005C557F">
        <w:rPr>
          <w:lang w:val="da-DK"/>
        </w:rPr>
        <w:t xml:space="preserve"> </w:t>
      </w:r>
      <w:r w:rsidR="00AB581B" w:rsidRPr="005C557F">
        <w:rPr>
          <w:lang w:val="da-DK"/>
        </w:rPr>
        <w:t>mewakili</w:t>
      </w:r>
      <w:r w:rsidR="00615C99" w:rsidRPr="005C557F">
        <w:rPr>
          <w:lang w:val="da-DK"/>
        </w:rPr>
        <w:t xml:space="preserve"> </w:t>
      </w:r>
      <w:r w:rsidR="00AB581B" w:rsidRPr="005C557F">
        <w:rPr>
          <w:lang w:val="da-DK"/>
        </w:rPr>
        <w:t>komponen data. Tujuan</w:t>
      </w:r>
      <w:r w:rsidR="00615C99" w:rsidRPr="005C557F">
        <w:rPr>
          <w:lang w:val="da-DK"/>
        </w:rPr>
        <w:t xml:space="preserve">  </w:t>
      </w:r>
      <w:r w:rsidR="00AB581B" w:rsidRPr="005C557F">
        <w:rPr>
          <w:lang w:val="da-DK"/>
        </w:rPr>
        <w:t>penelitian</w:t>
      </w:r>
      <w:r w:rsidR="00615C99" w:rsidRPr="005C557F">
        <w:rPr>
          <w:lang w:val="da-DK"/>
        </w:rPr>
        <w:t xml:space="preserve"> </w:t>
      </w:r>
      <w:r w:rsidR="00AB581B" w:rsidRPr="005C557F">
        <w:rPr>
          <w:lang w:val="da-DK"/>
        </w:rPr>
        <w:t>ini</w:t>
      </w:r>
      <w:r w:rsidR="00615C99" w:rsidRPr="005C557F">
        <w:rPr>
          <w:lang w:val="da-DK"/>
        </w:rPr>
        <w:t xml:space="preserve"> </w:t>
      </w:r>
      <w:r w:rsidR="00AB581B" w:rsidRPr="005C557F">
        <w:rPr>
          <w:lang w:val="da-DK"/>
        </w:rPr>
        <w:t>adalah</w:t>
      </w:r>
      <w:r w:rsidR="00615C99" w:rsidRPr="005C557F">
        <w:rPr>
          <w:lang w:val="da-DK"/>
        </w:rPr>
        <w:t xml:space="preserve"> </w:t>
      </w:r>
      <w:r w:rsidR="00AB581B" w:rsidRPr="005C557F">
        <w:rPr>
          <w:lang w:val="da-DK"/>
        </w:rPr>
        <w:t>untuk</w:t>
      </w:r>
      <w:r w:rsidR="00615C99" w:rsidRPr="005C557F">
        <w:rPr>
          <w:lang w:val="da-DK"/>
        </w:rPr>
        <w:t xml:space="preserve"> </w:t>
      </w:r>
      <w:r w:rsidR="00AB581B" w:rsidRPr="005C557F">
        <w:rPr>
          <w:lang w:val="da-DK"/>
        </w:rPr>
        <w:t>mengetahui</w:t>
      </w:r>
      <w:r w:rsidR="00615C99" w:rsidRPr="005C557F">
        <w:rPr>
          <w:lang w:val="da-DK"/>
        </w:rPr>
        <w:t xml:space="preserve"> </w:t>
      </w:r>
      <w:r w:rsidR="00AB581B" w:rsidRPr="005C557F">
        <w:rPr>
          <w:lang w:val="da-DK"/>
        </w:rPr>
        <w:t>bagaimana</w:t>
      </w:r>
      <w:r w:rsidR="00615C99" w:rsidRPr="005C557F">
        <w:rPr>
          <w:lang w:val="da-DK"/>
        </w:rPr>
        <w:t xml:space="preserve"> </w:t>
      </w:r>
      <w:r w:rsidR="00AB581B" w:rsidRPr="005C557F">
        <w:rPr>
          <w:lang w:val="da-DK"/>
        </w:rPr>
        <w:t>kelengkapan</w:t>
      </w:r>
      <w:r w:rsidR="00615C99" w:rsidRPr="005C557F">
        <w:rPr>
          <w:lang w:val="da-DK"/>
        </w:rPr>
        <w:t xml:space="preserve"> </w:t>
      </w:r>
      <w:r w:rsidR="00A50AF0" w:rsidRPr="005C557F">
        <w:rPr>
          <w:lang w:val="da-DK"/>
        </w:rPr>
        <w:t xml:space="preserve">pengkodean kasus ibu bersalin dengan sectio caesarea </w:t>
      </w:r>
      <w:r w:rsidR="00AB581B" w:rsidRPr="005C557F">
        <w:rPr>
          <w:lang w:val="da-DK"/>
        </w:rPr>
        <w:t>di Rumah</w:t>
      </w:r>
      <w:r w:rsidR="00615C99" w:rsidRPr="005C557F">
        <w:rPr>
          <w:lang w:val="da-DK"/>
        </w:rPr>
        <w:t xml:space="preserve"> </w:t>
      </w:r>
      <w:r w:rsidR="00AB581B" w:rsidRPr="005C557F">
        <w:rPr>
          <w:lang w:val="da-DK"/>
        </w:rPr>
        <w:t>Sakit</w:t>
      </w:r>
      <w:r w:rsidR="00615C99" w:rsidRPr="005C557F">
        <w:rPr>
          <w:lang w:val="da-DK"/>
        </w:rPr>
        <w:t xml:space="preserve"> </w:t>
      </w:r>
      <w:r w:rsidR="00AB581B" w:rsidRPr="005C557F">
        <w:rPr>
          <w:lang w:val="da-DK"/>
        </w:rPr>
        <w:t>Syarif</w:t>
      </w:r>
      <w:r w:rsidR="00615C99" w:rsidRPr="005C557F">
        <w:rPr>
          <w:lang w:val="da-DK"/>
        </w:rPr>
        <w:t xml:space="preserve"> </w:t>
      </w:r>
      <w:r w:rsidR="00AB581B" w:rsidRPr="005C557F">
        <w:rPr>
          <w:lang w:val="da-DK"/>
        </w:rPr>
        <w:t>Hidayatullah. Di</w:t>
      </w:r>
      <w:r w:rsidR="00615C99" w:rsidRPr="005C557F">
        <w:rPr>
          <w:lang w:val="da-DK"/>
        </w:rPr>
        <w:t xml:space="preserve"> </w:t>
      </w:r>
      <w:r w:rsidR="00AB581B" w:rsidRPr="005C557F">
        <w:rPr>
          <w:lang w:val="da-DK"/>
        </w:rPr>
        <w:t>dalam</w:t>
      </w:r>
      <w:r w:rsidR="00615C99" w:rsidRPr="005C557F">
        <w:rPr>
          <w:lang w:val="da-DK"/>
        </w:rPr>
        <w:t xml:space="preserve"> </w:t>
      </w:r>
      <w:r w:rsidR="00AB581B" w:rsidRPr="005C557F">
        <w:rPr>
          <w:lang w:val="da-DK"/>
        </w:rPr>
        <w:t>penelitian</w:t>
      </w:r>
      <w:r w:rsidR="00615C99" w:rsidRPr="005C557F">
        <w:rPr>
          <w:lang w:val="da-DK"/>
        </w:rPr>
        <w:t xml:space="preserve"> </w:t>
      </w:r>
      <w:r w:rsidR="00AB581B" w:rsidRPr="005C557F">
        <w:rPr>
          <w:lang w:val="da-DK"/>
        </w:rPr>
        <w:t>ini</w:t>
      </w:r>
      <w:r w:rsidR="00615C99" w:rsidRPr="005C557F">
        <w:rPr>
          <w:lang w:val="da-DK"/>
        </w:rPr>
        <w:t xml:space="preserve"> </w:t>
      </w:r>
      <w:r w:rsidR="00AB581B" w:rsidRPr="005C557F">
        <w:rPr>
          <w:lang w:val="da-DK"/>
        </w:rPr>
        <w:t>peneliti</w:t>
      </w:r>
      <w:r w:rsidR="00615C99" w:rsidRPr="005C557F">
        <w:rPr>
          <w:lang w:val="da-DK"/>
        </w:rPr>
        <w:t xml:space="preserve"> </w:t>
      </w:r>
      <w:r w:rsidR="00AB581B" w:rsidRPr="005C557F">
        <w:rPr>
          <w:lang w:val="da-DK"/>
        </w:rPr>
        <w:t>menggunakan</w:t>
      </w:r>
      <w:r w:rsidR="00615C99" w:rsidRPr="005C557F">
        <w:rPr>
          <w:lang w:val="da-DK"/>
        </w:rPr>
        <w:t xml:space="preserve"> </w:t>
      </w:r>
      <w:r w:rsidR="00AB581B" w:rsidRPr="005C557F">
        <w:rPr>
          <w:lang w:val="da-DK"/>
        </w:rPr>
        <w:t>metode</w:t>
      </w:r>
      <w:r w:rsidR="00615C99" w:rsidRPr="005C557F">
        <w:rPr>
          <w:lang w:val="da-DK"/>
        </w:rPr>
        <w:t xml:space="preserve"> </w:t>
      </w:r>
      <w:r w:rsidR="00AB581B" w:rsidRPr="005C557F">
        <w:rPr>
          <w:lang w:val="da-DK"/>
        </w:rPr>
        <w:t>penelitian</w:t>
      </w:r>
      <w:r w:rsidR="00615C99" w:rsidRPr="005C557F">
        <w:rPr>
          <w:lang w:val="da-DK"/>
        </w:rPr>
        <w:t xml:space="preserve"> </w:t>
      </w:r>
      <w:r w:rsidR="00AB581B" w:rsidRPr="005C557F">
        <w:rPr>
          <w:lang w:val="da-DK"/>
        </w:rPr>
        <w:t>deskriptif</w:t>
      </w:r>
      <w:r w:rsidR="00615C99" w:rsidRPr="005C557F">
        <w:rPr>
          <w:lang w:val="da-DK"/>
        </w:rPr>
        <w:t xml:space="preserve"> </w:t>
      </w:r>
      <w:r w:rsidR="00AB581B" w:rsidRPr="005C557F">
        <w:rPr>
          <w:lang w:val="da-DK"/>
        </w:rPr>
        <w:t>kuantitatif</w:t>
      </w:r>
      <w:r w:rsidR="00615C99" w:rsidRPr="005C557F">
        <w:rPr>
          <w:lang w:val="da-DK"/>
        </w:rPr>
        <w:t xml:space="preserve"> </w:t>
      </w:r>
      <w:r w:rsidR="00AB581B" w:rsidRPr="005C557F">
        <w:rPr>
          <w:lang w:val="da-DK"/>
        </w:rPr>
        <w:t>dengan</w:t>
      </w:r>
      <w:r w:rsidR="00615C99" w:rsidRPr="005C557F">
        <w:rPr>
          <w:lang w:val="da-DK"/>
        </w:rPr>
        <w:t xml:space="preserve"> </w:t>
      </w:r>
      <w:r w:rsidR="00AB581B" w:rsidRPr="005C557F">
        <w:rPr>
          <w:lang w:val="da-DK"/>
        </w:rPr>
        <w:t>tujuan</w:t>
      </w:r>
      <w:r w:rsidR="00615C99" w:rsidRPr="005C557F">
        <w:rPr>
          <w:lang w:val="da-DK"/>
        </w:rPr>
        <w:t xml:space="preserve"> </w:t>
      </w:r>
      <w:r w:rsidR="00AB581B" w:rsidRPr="005C557F">
        <w:rPr>
          <w:lang w:val="da-DK"/>
        </w:rPr>
        <w:t>utama</w:t>
      </w:r>
      <w:r w:rsidR="00615C99" w:rsidRPr="005C557F">
        <w:rPr>
          <w:lang w:val="da-DK"/>
        </w:rPr>
        <w:t xml:space="preserve"> </w:t>
      </w:r>
      <w:r w:rsidR="00AB581B" w:rsidRPr="005C557F">
        <w:rPr>
          <w:lang w:val="da-DK"/>
        </w:rPr>
        <w:t>membuat</w:t>
      </w:r>
      <w:r w:rsidR="00615C99" w:rsidRPr="005C557F">
        <w:rPr>
          <w:lang w:val="da-DK"/>
        </w:rPr>
        <w:t xml:space="preserve"> </w:t>
      </w:r>
      <w:r w:rsidR="00AB581B" w:rsidRPr="005C557F">
        <w:rPr>
          <w:lang w:val="da-DK"/>
        </w:rPr>
        <w:t>gambaran</w:t>
      </w:r>
      <w:r w:rsidR="00615C99" w:rsidRPr="005C557F">
        <w:rPr>
          <w:lang w:val="da-DK"/>
        </w:rPr>
        <w:t xml:space="preserve"> </w:t>
      </w:r>
      <w:r w:rsidR="00AB581B" w:rsidRPr="005C557F">
        <w:rPr>
          <w:lang w:val="da-DK"/>
        </w:rPr>
        <w:t>atau</w:t>
      </w:r>
      <w:r w:rsidR="00615C99" w:rsidRPr="005C557F">
        <w:rPr>
          <w:lang w:val="da-DK"/>
        </w:rPr>
        <w:t xml:space="preserve"> </w:t>
      </w:r>
      <w:r w:rsidR="00AB581B" w:rsidRPr="005C557F">
        <w:rPr>
          <w:lang w:val="da-DK"/>
        </w:rPr>
        <w:t>deskripsi</w:t>
      </w:r>
      <w:r w:rsidR="00615C99" w:rsidRPr="005C557F">
        <w:rPr>
          <w:lang w:val="da-DK"/>
        </w:rPr>
        <w:t xml:space="preserve"> </w:t>
      </w:r>
      <w:r w:rsidR="00AB581B" w:rsidRPr="005C557F">
        <w:rPr>
          <w:lang w:val="da-DK"/>
        </w:rPr>
        <w:t>tentang</w:t>
      </w:r>
      <w:r w:rsidR="00615C99" w:rsidRPr="005C557F">
        <w:rPr>
          <w:lang w:val="da-DK"/>
        </w:rPr>
        <w:t xml:space="preserve"> </w:t>
      </w:r>
      <w:r w:rsidR="00AB581B" w:rsidRPr="005C557F">
        <w:rPr>
          <w:lang w:val="da-DK"/>
        </w:rPr>
        <w:t>suatu</w:t>
      </w:r>
      <w:r w:rsidR="00615C99" w:rsidRPr="005C557F">
        <w:rPr>
          <w:lang w:val="da-DK"/>
        </w:rPr>
        <w:t xml:space="preserve"> </w:t>
      </w:r>
      <w:r w:rsidR="00AB581B" w:rsidRPr="005C557F">
        <w:rPr>
          <w:lang w:val="da-DK"/>
        </w:rPr>
        <w:t>keadaan</w:t>
      </w:r>
      <w:r w:rsidR="00615C99" w:rsidRPr="005C557F">
        <w:rPr>
          <w:lang w:val="da-DK"/>
        </w:rPr>
        <w:t xml:space="preserve"> </w:t>
      </w:r>
      <w:r w:rsidR="00AB581B" w:rsidRPr="005C557F">
        <w:rPr>
          <w:lang w:val="da-DK"/>
        </w:rPr>
        <w:t>secara</w:t>
      </w:r>
      <w:r w:rsidR="00615C99" w:rsidRPr="005C557F">
        <w:rPr>
          <w:lang w:val="da-DK"/>
        </w:rPr>
        <w:t xml:space="preserve"> </w:t>
      </w:r>
      <w:r w:rsidR="00AB581B" w:rsidRPr="005C557F">
        <w:rPr>
          <w:lang w:val="da-DK"/>
        </w:rPr>
        <w:t>objektif.</w:t>
      </w:r>
    </w:p>
    <w:p w:rsidR="00246C22" w:rsidRPr="005C557F" w:rsidRDefault="001759B8" w:rsidP="00246C22">
      <w:pPr>
        <w:spacing w:after="200" w:line="240" w:lineRule="auto"/>
        <w:ind w:firstLine="360"/>
        <w:jc w:val="both"/>
        <w:rPr>
          <w:lang w:val="da-DK"/>
        </w:rPr>
      </w:pPr>
      <w:r w:rsidRPr="005C557F">
        <w:rPr>
          <w:lang w:val="da-DK"/>
        </w:rPr>
        <w:t>Berdasarkan</w:t>
      </w:r>
      <w:r w:rsidR="00D23965" w:rsidRPr="005C557F">
        <w:rPr>
          <w:lang w:val="da-DK"/>
        </w:rPr>
        <w:t xml:space="preserve"> </w:t>
      </w:r>
      <w:r w:rsidRPr="005C557F">
        <w:rPr>
          <w:lang w:val="da-DK"/>
        </w:rPr>
        <w:t>hasil</w:t>
      </w:r>
      <w:r w:rsidR="00D23965" w:rsidRPr="005C557F">
        <w:rPr>
          <w:lang w:val="da-DK"/>
        </w:rPr>
        <w:t xml:space="preserve"> </w:t>
      </w:r>
      <w:r w:rsidRPr="005C557F">
        <w:rPr>
          <w:lang w:val="da-DK"/>
        </w:rPr>
        <w:t>penelitian</w:t>
      </w:r>
      <w:r w:rsidR="00D23965" w:rsidRPr="005C557F">
        <w:rPr>
          <w:lang w:val="da-DK"/>
        </w:rPr>
        <w:t xml:space="preserve"> </w:t>
      </w:r>
      <w:r w:rsidR="00AB581B" w:rsidRPr="005C557F">
        <w:rPr>
          <w:lang w:val="da-DK"/>
        </w:rPr>
        <w:t>didapatkan, kelengkapa</w:t>
      </w:r>
      <w:r w:rsidRPr="005C557F">
        <w:rPr>
          <w:lang w:val="da-DK"/>
        </w:rPr>
        <w:t>n</w:t>
      </w:r>
      <w:r w:rsidR="00615C99" w:rsidRPr="005C557F">
        <w:rPr>
          <w:lang w:val="da-DK"/>
        </w:rPr>
        <w:t xml:space="preserve"> </w:t>
      </w:r>
      <w:r w:rsidRPr="005C557F">
        <w:rPr>
          <w:lang w:val="da-DK"/>
        </w:rPr>
        <w:t>pengkodean</w:t>
      </w:r>
      <w:r w:rsidR="00615C99" w:rsidRPr="005C557F">
        <w:rPr>
          <w:lang w:val="da-DK"/>
        </w:rPr>
        <w:t xml:space="preserve"> </w:t>
      </w:r>
      <w:r w:rsidR="00A50AF0" w:rsidRPr="005C557F">
        <w:rPr>
          <w:lang w:val="da-DK"/>
        </w:rPr>
        <w:t xml:space="preserve">kasus </w:t>
      </w:r>
      <w:r w:rsidR="00546732" w:rsidRPr="005C557F">
        <w:rPr>
          <w:lang w:val="da-DK"/>
        </w:rPr>
        <w:t>ibu</w:t>
      </w:r>
      <w:r w:rsidR="00615C99" w:rsidRPr="005C557F">
        <w:rPr>
          <w:lang w:val="da-DK"/>
        </w:rPr>
        <w:t xml:space="preserve"> </w:t>
      </w:r>
      <w:r w:rsidR="00546732" w:rsidRPr="005C557F">
        <w:rPr>
          <w:lang w:val="da-DK"/>
        </w:rPr>
        <w:t>bersalin</w:t>
      </w:r>
      <w:r w:rsidR="00615C99" w:rsidRPr="005C557F">
        <w:rPr>
          <w:lang w:val="da-DK"/>
        </w:rPr>
        <w:t xml:space="preserve"> </w:t>
      </w:r>
      <w:r w:rsidR="00546732" w:rsidRPr="005C557F">
        <w:rPr>
          <w:lang w:val="da-DK"/>
        </w:rPr>
        <w:t>dengan</w:t>
      </w:r>
      <w:r w:rsidR="00A50AF0" w:rsidRPr="005C557F">
        <w:rPr>
          <w:lang w:val="da-DK"/>
        </w:rPr>
        <w:t xml:space="preserve"> </w:t>
      </w:r>
      <w:r w:rsidR="00615C99" w:rsidRPr="005C557F">
        <w:rPr>
          <w:i/>
          <w:lang w:val="da-DK"/>
        </w:rPr>
        <w:t xml:space="preserve">section </w:t>
      </w:r>
      <w:r w:rsidR="00546732" w:rsidRPr="005C557F">
        <w:rPr>
          <w:i/>
          <w:lang w:val="da-DK"/>
        </w:rPr>
        <w:t>caesarea</w:t>
      </w:r>
      <w:r w:rsidR="00615C99" w:rsidRPr="005C557F">
        <w:rPr>
          <w:i/>
          <w:lang w:val="da-DK"/>
        </w:rPr>
        <w:t xml:space="preserve"> </w:t>
      </w:r>
      <w:r w:rsidR="00413252" w:rsidRPr="005C557F">
        <w:rPr>
          <w:lang w:val="da-DK"/>
        </w:rPr>
        <w:t>semua</w:t>
      </w:r>
      <w:r w:rsidR="00615C99" w:rsidRPr="005C557F">
        <w:rPr>
          <w:lang w:val="da-DK"/>
        </w:rPr>
        <w:t xml:space="preserve"> </w:t>
      </w:r>
      <w:r w:rsidR="00413252" w:rsidRPr="005C557F">
        <w:rPr>
          <w:lang w:val="da-DK"/>
        </w:rPr>
        <w:t>belum</w:t>
      </w:r>
      <w:r w:rsidR="00615C99" w:rsidRPr="005C557F">
        <w:rPr>
          <w:lang w:val="da-DK"/>
        </w:rPr>
        <w:t xml:space="preserve"> </w:t>
      </w:r>
      <w:r w:rsidR="00413252" w:rsidRPr="005C557F">
        <w:rPr>
          <w:lang w:val="da-DK"/>
        </w:rPr>
        <w:t>lengkap</w:t>
      </w:r>
      <w:r w:rsidR="00AB581B" w:rsidRPr="005C557F">
        <w:rPr>
          <w:lang w:val="da-DK"/>
        </w:rPr>
        <w:t>,</w:t>
      </w:r>
      <w:r w:rsidR="00615C99" w:rsidRPr="005C557F">
        <w:rPr>
          <w:lang w:val="da-DK"/>
        </w:rPr>
        <w:t xml:space="preserve"> </w:t>
      </w:r>
      <w:r w:rsidR="00AB581B" w:rsidRPr="005C557F">
        <w:rPr>
          <w:lang w:val="da-DK"/>
        </w:rPr>
        <w:t>kurangnya</w:t>
      </w:r>
      <w:r w:rsidR="00615C99" w:rsidRPr="005C557F">
        <w:rPr>
          <w:lang w:val="da-DK"/>
        </w:rPr>
        <w:t xml:space="preserve"> </w:t>
      </w:r>
      <w:r w:rsidR="00AB581B" w:rsidRPr="005C557F">
        <w:rPr>
          <w:lang w:val="da-DK"/>
        </w:rPr>
        <w:t>pelatihan</w:t>
      </w:r>
      <w:r w:rsidR="00615C99" w:rsidRPr="005C557F">
        <w:rPr>
          <w:lang w:val="da-DK"/>
        </w:rPr>
        <w:t xml:space="preserve"> </w:t>
      </w:r>
      <w:r w:rsidR="009C58DB" w:rsidRPr="005C557F">
        <w:rPr>
          <w:lang w:val="da-DK"/>
        </w:rPr>
        <w:t>tentang ICD-9-CM pada petugas</w:t>
      </w:r>
      <w:r w:rsidR="00615C99" w:rsidRPr="005C557F">
        <w:rPr>
          <w:lang w:val="da-DK"/>
        </w:rPr>
        <w:t xml:space="preserve"> </w:t>
      </w:r>
      <w:r w:rsidR="00AB581B" w:rsidRPr="005C557F">
        <w:rPr>
          <w:lang w:val="da-DK"/>
        </w:rPr>
        <w:t xml:space="preserve">pengkode/ </w:t>
      </w:r>
      <w:r w:rsidR="00AB581B" w:rsidRPr="005C557F">
        <w:rPr>
          <w:i/>
          <w:lang w:val="da-DK"/>
        </w:rPr>
        <w:t>coder</w:t>
      </w:r>
      <w:r w:rsidR="00615C99" w:rsidRPr="005C557F">
        <w:rPr>
          <w:i/>
          <w:lang w:val="da-DK"/>
        </w:rPr>
        <w:t xml:space="preserve"> </w:t>
      </w:r>
      <w:r w:rsidR="009C58DB" w:rsidRPr="005C557F">
        <w:rPr>
          <w:lang w:val="da-DK"/>
        </w:rPr>
        <w:t xml:space="preserve">didapatkan 3 orang pengkode/ </w:t>
      </w:r>
      <w:r w:rsidR="009C58DB" w:rsidRPr="005C557F">
        <w:rPr>
          <w:i/>
          <w:lang w:val="da-DK"/>
        </w:rPr>
        <w:t xml:space="preserve">coder </w:t>
      </w:r>
      <w:r w:rsidR="009C58DB" w:rsidRPr="005C557F">
        <w:rPr>
          <w:lang w:val="da-DK"/>
        </w:rPr>
        <w:t xml:space="preserve">dan </w:t>
      </w:r>
      <w:r w:rsidR="00AB581B" w:rsidRPr="005C557F">
        <w:rPr>
          <w:lang w:val="da-DK"/>
        </w:rPr>
        <w:t>hanya</w:t>
      </w:r>
      <w:r w:rsidR="009C58DB" w:rsidRPr="005C557F">
        <w:rPr>
          <w:lang w:val="da-DK"/>
        </w:rPr>
        <w:t xml:space="preserve"> 2 </w:t>
      </w:r>
      <w:r w:rsidR="00AB581B" w:rsidRPr="005C557F">
        <w:rPr>
          <w:lang w:val="da-DK"/>
        </w:rPr>
        <w:t>orang</w:t>
      </w:r>
      <w:r w:rsidR="009C58DB" w:rsidRPr="005C557F">
        <w:rPr>
          <w:lang w:val="da-DK"/>
        </w:rPr>
        <w:t xml:space="preserve"> (66,6%) yang tidak</w:t>
      </w:r>
      <w:r w:rsidR="00615C99" w:rsidRPr="005C557F">
        <w:rPr>
          <w:lang w:val="da-DK"/>
        </w:rPr>
        <w:t xml:space="preserve"> </w:t>
      </w:r>
      <w:r w:rsidR="009C58DB" w:rsidRPr="005C557F">
        <w:rPr>
          <w:lang w:val="da-DK"/>
        </w:rPr>
        <w:t>melakukan</w:t>
      </w:r>
      <w:r w:rsidR="00615C99" w:rsidRPr="005C557F">
        <w:rPr>
          <w:lang w:val="da-DK"/>
        </w:rPr>
        <w:t xml:space="preserve"> </w:t>
      </w:r>
      <w:r w:rsidR="00AB581B" w:rsidRPr="005C557F">
        <w:rPr>
          <w:lang w:val="da-DK"/>
        </w:rPr>
        <w:t>pelatihan</w:t>
      </w:r>
      <w:r w:rsidR="009C58DB" w:rsidRPr="005C557F">
        <w:rPr>
          <w:lang w:val="da-DK"/>
        </w:rPr>
        <w:t xml:space="preserve">. </w:t>
      </w:r>
      <w:r w:rsidR="00615C99" w:rsidRPr="005C557F">
        <w:rPr>
          <w:lang w:val="da-DK"/>
        </w:rPr>
        <w:t>K</w:t>
      </w:r>
      <w:r w:rsidR="00AB581B" w:rsidRPr="005C557F">
        <w:rPr>
          <w:lang w:val="da-DK"/>
        </w:rPr>
        <w:t>etida</w:t>
      </w:r>
      <w:r w:rsidR="00546732" w:rsidRPr="005C557F">
        <w:rPr>
          <w:lang w:val="da-DK"/>
        </w:rPr>
        <w:t>klengkapan</w:t>
      </w:r>
      <w:r w:rsidR="00615C99" w:rsidRPr="005C557F">
        <w:rPr>
          <w:lang w:val="da-DK"/>
        </w:rPr>
        <w:t xml:space="preserve"> </w:t>
      </w:r>
      <w:r w:rsidR="00546732" w:rsidRPr="005C557F">
        <w:rPr>
          <w:lang w:val="da-DK"/>
        </w:rPr>
        <w:t>pengkodean</w:t>
      </w:r>
      <w:r w:rsidR="00A50AF0" w:rsidRPr="005C557F">
        <w:rPr>
          <w:lang w:val="da-DK"/>
        </w:rPr>
        <w:t xml:space="preserve"> kasus</w:t>
      </w:r>
      <w:r w:rsidR="00615C99" w:rsidRPr="005C557F">
        <w:rPr>
          <w:lang w:val="da-DK"/>
        </w:rPr>
        <w:t xml:space="preserve"> </w:t>
      </w:r>
      <w:r w:rsidR="00546732" w:rsidRPr="005C557F">
        <w:rPr>
          <w:lang w:val="da-DK"/>
        </w:rPr>
        <w:t>ibu</w:t>
      </w:r>
      <w:r w:rsidR="00615C99" w:rsidRPr="005C557F">
        <w:rPr>
          <w:lang w:val="da-DK"/>
        </w:rPr>
        <w:t xml:space="preserve"> </w:t>
      </w:r>
      <w:r w:rsidR="00546732" w:rsidRPr="005C557F">
        <w:rPr>
          <w:lang w:val="da-DK"/>
        </w:rPr>
        <w:t>bersalin</w:t>
      </w:r>
      <w:r w:rsidR="00615C99" w:rsidRPr="005C557F">
        <w:rPr>
          <w:lang w:val="da-DK"/>
        </w:rPr>
        <w:t xml:space="preserve"> </w:t>
      </w:r>
      <w:r w:rsidR="00546732" w:rsidRPr="005C557F">
        <w:rPr>
          <w:lang w:val="da-DK"/>
        </w:rPr>
        <w:t>dengan</w:t>
      </w:r>
      <w:r w:rsidR="00A50AF0" w:rsidRPr="005C557F">
        <w:rPr>
          <w:lang w:val="da-DK"/>
        </w:rPr>
        <w:t xml:space="preserve"> </w:t>
      </w:r>
      <w:r w:rsidR="00615C99" w:rsidRPr="005C557F">
        <w:rPr>
          <w:i/>
          <w:lang w:val="da-DK"/>
        </w:rPr>
        <w:t xml:space="preserve">section </w:t>
      </w:r>
      <w:r w:rsidR="00546732" w:rsidRPr="005C557F">
        <w:rPr>
          <w:i/>
          <w:lang w:val="da-DK"/>
        </w:rPr>
        <w:t>caesarea</w:t>
      </w:r>
      <w:r w:rsidR="00615C99" w:rsidRPr="005C557F">
        <w:rPr>
          <w:i/>
          <w:lang w:val="da-DK"/>
        </w:rPr>
        <w:t xml:space="preserve"> </w:t>
      </w:r>
      <w:r w:rsidR="00AB581B" w:rsidRPr="005C557F">
        <w:rPr>
          <w:lang w:val="da-DK"/>
        </w:rPr>
        <w:t>hanya</w:t>
      </w:r>
      <w:r w:rsidR="00615C99" w:rsidRPr="005C557F">
        <w:rPr>
          <w:lang w:val="da-DK"/>
        </w:rPr>
        <w:t xml:space="preserve"> </w:t>
      </w:r>
      <w:r w:rsidR="00AB581B" w:rsidRPr="005C557F">
        <w:rPr>
          <w:lang w:val="da-DK"/>
        </w:rPr>
        <w:t>terbaca 31 (32,6%), tidak</w:t>
      </w:r>
      <w:r w:rsidR="00615C99" w:rsidRPr="005C557F">
        <w:rPr>
          <w:lang w:val="da-DK"/>
        </w:rPr>
        <w:t xml:space="preserve"> </w:t>
      </w:r>
      <w:r w:rsidR="00AB581B" w:rsidRPr="005C557F">
        <w:rPr>
          <w:lang w:val="da-DK"/>
        </w:rPr>
        <w:t>terbaca 64 (67%) dari 95 resume medis, dan kurangnya</w:t>
      </w:r>
      <w:r w:rsidR="00615C99" w:rsidRPr="005C557F">
        <w:rPr>
          <w:lang w:val="da-DK"/>
        </w:rPr>
        <w:t xml:space="preserve"> </w:t>
      </w:r>
      <w:r w:rsidR="00AB581B" w:rsidRPr="005C557F">
        <w:rPr>
          <w:lang w:val="da-DK"/>
        </w:rPr>
        <w:t>sumber</w:t>
      </w:r>
      <w:r w:rsidR="00615C99" w:rsidRPr="005C557F">
        <w:rPr>
          <w:lang w:val="da-DK"/>
        </w:rPr>
        <w:t xml:space="preserve"> </w:t>
      </w:r>
      <w:r w:rsidR="00AB581B" w:rsidRPr="005C557F">
        <w:rPr>
          <w:lang w:val="da-DK"/>
        </w:rPr>
        <w:t>daya</w:t>
      </w:r>
      <w:r w:rsidR="00615C99" w:rsidRPr="005C557F">
        <w:rPr>
          <w:lang w:val="da-DK"/>
        </w:rPr>
        <w:t xml:space="preserve"> </w:t>
      </w:r>
      <w:r w:rsidR="00AB581B" w:rsidRPr="005C557F">
        <w:rPr>
          <w:lang w:val="da-DK"/>
        </w:rPr>
        <w:t>manusia. Disarankan</w:t>
      </w:r>
      <w:r w:rsidR="00615C99" w:rsidRPr="005C557F">
        <w:rPr>
          <w:lang w:val="da-DK"/>
        </w:rPr>
        <w:t xml:space="preserve"> </w:t>
      </w:r>
      <w:r w:rsidR="00AB581B" w:rsidRPr="005C557F">
        <w:rPr>
          <w:lang w:val="da-DK"/>
        </w:rPr>
        <w:t>kepada</w:t>
      </w:r>
      <w:r w:rsidR="00615C99" w:rsidRPr="005C557F">
        <w:rPr>
          <w:lang w:val="da-DK"/>
        </w:rPr>
        <w:t xml:space="preserve"> </w:t>
      </w:r>
      <w:r w:rsidR="00AB581B" w:rsidRPr="005C557F">
        <w:rPr>
          <w:lang w:val="da-DK"/>
        </w:rPr>
        <w:t>Rumah</w:t>
      </w:r>
      <w:r w:rsidR="00615C99" w:rsidRPr="005C557F">
        <w:rPr>
          <w:lang w:val="da-DK"/>
        </w:rPr>
        <w:t xml:space="preserve"> </w:t>
      </w:r>
      <w:r w:rsidR="00AB581B" w:rsidRPr="005C557F">
        <w:rPr>
          <w:lang w:val="da-DK"/>
        </w:rPr>
        <w:t>Sakit</w:t>
      </w:r>
      <w:r w:rsidR="00615C99" w:rsidRPr="005C557F">
        <w:rPr>
          <w:lang w:val="da-DK"/>
        </w:rPr>
        <w:t xml:space="preserve"> </w:t>
      </w:r>
      <w:r w:rsidR="00AB581B" w:rsidRPr="005C557F">
        <w:rPr>
          <w:lang w:val="da-DK"/>
        </w:rPr>
        <w:t>Syarif</w:t>
      </w:r>
      <w:r w:rsidR="00615C99" w:rsidRPr="005C557F">
        <w:rPr>
          <w:lang w:val="da-DK"/>
        </w:rPr>
        <w:t xml:space="preserve"> </w:t>
      </w:r>
      <w:r w:rsidR="00AB581B" w:rsidRPr="005C557F">
        <w:rPr>
          <w:lang w:val="da-DK"/>
        </w:rPr>
        <w:t>Hidayatul</w:t>
      </w:r>
      <w:r w:rsidR="00546732" w:rsidRPr="005C557F">
        <w:rPr>
          <w:lang w:val="da-DK"/>
        </w:rPr>
        <w:t>lah, untuk</w:t>
      </w:r>
      <w:r w:rsidR="00615C99" w:rsidRPr="005C557F">
        <w:rPr>
          <w:lang w:val="da-DK"/>
        </w:rPr>
        <w:t xml:space="preserve"> </w:t>
      </w:r>
      <w:r w:rsidR="00546732" w:rsidRPr="005C557F">
        <w:rPr>
          <w:lang w:val="da-DK"/>
        </w:rPr>
        <w:t>kelengkapan</w:t>
      </w:r>
      <w:r w:rsidR="00615C99" w:rsidRPr="005C557F">
        <w:rPr>
          <w:lang w:val="da-DK"/>
        </w:rPr>
        <w:t xml:space="preserve"> </w:t>
      </w:r>
      <w:r w:rsidR="00546732" w:rsidRPr="005C557F">
        <w:rPr>
          <w:lang w:val="da-DK"/>
        </w:rPr>
        <w:t>pengkodean</w:t>
      </w:r>
      <w:r w:rsidR="00A50AF0" w:rsidRPr="005C557F">
        <w:rPr>
          <w:lang w:val="da-DK"/>
        </w:rPr>
        <w:t xml:space="preserve"> kasus</w:t>
      </w:r>
      <w:r w:rsidR="00615C99" w:rsidRPr="005C557F">
        <w:rPr>
          <w:lang w:val="da-DK"/>
        </w:rPr>
        <w:t xml:space="preserve"> </w:t>
      </w:r>
      <w:r w:rsidR="00546732" w:rsidRPr="005C557F">
        <w:rPr>
          <w:lang w:val="da-DK"/>
        </w:rPr>
        <w:t>ibu</w:t>
      </w:r>
      <w:r w:rsidR="00615C99" w:rsidRPr="005C557F">
        <w:rPr>
          <w:lang w:val="da-DK"/>
        </w:rPr>
        <w:t xml:space="preserve"> </w:t>
      </w:r>
      <w:r w:rsidR="00546732" w:rsidRPr="005C557F">
        <w:rPr>
          <w:lang w:val="da-DK"/>
        </w:rPr>
        <w:t>bersalin</w:t>
      </w:r>
      <w:r w:rsidR="00615C99" w:rsidRPr="005C557F">
        <w:rPr>
          <w:lang w:val="da-DK"/>
        </w:rPr>
        <w:t xml:space="preserve"> </w:t>
      </w:r>
      <w:r w:rsidR="00546732" w:rsidRPr="005C557F">
        <w:rPr>
          <w:lang w:val="da-DK"/>
        </w:rPr>
        <w:t>dengan</w:t>
      </w:r>
      <w:r w:rsidR="00615C99" w:rsidRPr="005C557F">
        <w:rPr>
          <w:lang w:val="da-DK"/>
        </w:rPr>
        <w:t xml:space="preserve"> </w:t>
      </w:r>
      <w:r w:rsidR="00615C99" w:rsidRPr="005C557F">
        <w:rPr>
          <w:i/>
          <w:lang w:val="da-DK"/>
        </w:rPr>
        <w:t xml:space="preserve">section </w:t>
      </w:r>
      <w:r w:rsidR="00546732" w:rsidRPr="005C557F">
        <w:rPr>
          <w:i/>
          <w:lang w:val="da-DK"/>
        </w:rPr>
        <w:t>caesarea</w:t>
      </w:r>
      <w:r w:rsidR="00615C99" w:rsidRPr="005C557F">
        <w:rPr>
          <w:i/>
          <w:lang w:val="da-DK"/>
        </w:rPr>
        <w:t xml:space="preserve"> </w:t>
      </w:r>
      <w:r w:rsidR="00AB581B" w:rsidRPr="005C557F">
        <w:rPr>
          <w:lang w:val="da-DK"/>
        </w:rPr>
        <w:t>khususnya</w:t>
      </w:r>
      <w:r w:rsidR="00615C99" w:rsidRPr="005C557F">
        <w:rPr>
          <w:lang w:val="da-DK"/>
        </w:rPr>
        <w:t xml:space="preserve"> </w:t>
      </w:r>
      <w:r w:rsidR="00AB581B" w:rsidRPr="005C557F">
        <w:rPr>
          <w:lang w:val="da-DK"/>
        </w:rPr>
        <w:t>kasus</w:t>
      </w:r>
      <w:r w:rsidR="00615C99" w:rsidRPr="005C557F">
        <w:rPr>
          <w:lang w:val="da-DK"/>
        </w:rPr>
        <w:t xml:space="preserve"> </w:t>
      </w:r>
      <w:r w:rsidR="00615C99" w:rsidRPr="005C557F">
        <w:rPr>
          <w:i/>
          <w:lang w:val="da-DK"/>
        </w:rPr>
        <w:t xml:space="preserve">section </w:t>
      </w:r>
      <w:r w:rsidR="00AB581B" w:rsidRPr="005C557F">
        <w:rPr>
          <w:i/>
          <w:lang w:val="da-DK"/>
        </w:rPr>
        <w:t>caesarea</w:t>
      </w:r>
      <w:r w:rsidR="00615C99" w:rsidRPr="005C557F">
        <w:rPr>
          <w:i/>
          <w:lang w:val="da-DK"/>
        </w:rPr>
        <w:t xml:space="preserve"> </w:t>
      </w:r>
      <w:r w:rsidR="00AB581B" w:rsidRPr="005C557F">
        <w:rPr>
          <w:lang w:val="da-DK"/>
        </w:rPr>
        <w:t>sebaiknya</w:t>
      </w:r>
      <w:r w:rsidR="00615C99" w:rsidRPr="005C557F">
        <w:rPr>
          <w:lang w:val="da-DK"/>
        </w:rPr>
        <w:t xml:space="preserve"> </w:t>
      </w:r>
      <w:r w:rsidR="00AB581B" w:rsidRPr="005C557F">
        <w:rPr>
          <w:lang w:val="da-DK"/>
        </w:rPr>
        <w:t xml:space="preserve">pengkode/ </w:t>
      </w:r>
      <w:r w:rsidR="00AB581B" w:rsidRPr="005C557F">
        <w:rPr>
          <w:i/>
          <w:lang w:val="da-DK"/>
        </w:rPr>
        <w:t>coder</w:t>
      </w:r>
      <w:r w:rsidR="00615C99" w:rsidRPr="005C557F">
        <w:rPr>
          <w:i/>
          <w:lang w:val="da-DK"/>
        </w:rPr>
        <w:t xml:space="preserve"> </w:t>
      </w:r>
      <w:r w:rsidR="00615C99" w:rsidRPr="005C557F">
        <w:rPr>
          <w:lang w:val="da-DK"/>
        </w:rPr>
        <w:t>member</w:t>
      </w:r>
      <w:r w:rsidR="00662C8F" w:rsidRPr="005C557F">
        <w:rPr>
          <w:lang w:val="da-DK"/>
        </w:rPr>
        <w:t>i</w:t>
      </w:r>
      <w:r w:rsidR="00615C99" w:rsidRPr="005C557F">
        <w:rPr>
          <w:lang w:val="da-DK"/>
        </w:rPr>
        <w:t xml:space="preserve"> </w:t>
      </w:r>
      <w:r w:rsidR="00AB581B" w:rsidRPr="005C557F">
        <w:rPr>
          <w:lang w:val="da-DK"/>
        </w:rPr>
        <w:t>kode</w:t>
      </w:r>
      <w:r w:rsidR="00615C99" w:rsidRPr="005C557F">
        <w:rPr>
          <w:lang w:val="da-DK"/>
        </w:rPr>
        <w:t xml:space="preserve"> </w:t>
      </w:r>
      <w:r w:rsidR="00AB581B" w:rsidRPr="005C557F">
        <w:rPr>
          <w:lang w:val="da-DK"/>
        </w:rPr>
        <w:t>dengan</w:t>
      </w:r>
      <w:r w:rsidR="00615C99" w:rsidRPr="005C557F">
        <w:rPr>
          <w:lang w:val="da-DK"/>
        </w:rPr>
        <w:t xml:space="preserve"> </w:t>
      </w:r>
      <w:r w:rsidR="00AB581B" w:rsidRPr="005C557F">
        <w:rPr>
          <w:lang w:val="da-DK"/>
        </w:rPr>
        <w:t>cara</w:t>
      </w:r>
      <w:r w:rsidR="00615C99" w:rsidRPr="005C557F">
        <w:rPr>
          <w:lang w:val="da-DK"/>
        </w:rPr>
        <w:t xml:space="preserve"> </w:t>
      </w:r>
      <w:r w:rsidR="00AB581B" w:rsidRPr="005C557F">
        <w:rPr>
          <w:lang w:val="da-DK"/>
        </w:rPr>
        <w:t>pengkodean yang terdapat di ICD-10 dan ICD-9-CM beserta 4 aspek, untuk</w:t>
      </w:r>
      <w:r w:rsidR="00615C99" w:rsidRPr="005C557F">
        <w:rPr>
          <w:lang w:val="da-DK"/>
        </w:rPr>
        <w:t xml:space="preserve"> </w:t>
      </w:r>
      <w:r w:rsidR="00AB581B" w:rsidRPr="005C557F">
        <w:rPr>
          <w:lang w:val="da-DK"/>
        </w:rPr>
        <w:t>pelatihan</w:t>
      </w:r>
      <w:r w:rsidR="00615C99" w:rsidRPr="005C557F">
        <w:rPr>
          <w:lang w:val="da-DK"/>
        </w:rPr>
        <w:t xml:space="preserve"> </w:t>
      </w:r>
      <w:r w:rsidR="00AB581B" w:rsidRPr="005C557F">
        <w:rPr>
          <w:lang w:val="da-DK"/>
        </w:rPr>
        <w:t>seharusnya</w:t>
      </w:r>
      <w:r w:rsidR="00615C99" w:rsidRPr="005C557F">
        <w:rPr>
          <w:lang w:val="da-DK"/>
        </w:rPr>
        <w:t xml:space="preserve"> </w:t>
      </w:r>
      <w:r w:rsidR="00AB581B" w:rsidRPr="005C557F">
        <w:rPr>
          <w:lang w:val="da-DK"/>
        </w:rPr>
        <w:t>segera</w:t>
      </w:r>
      <w:r w:rsidR="00615C99" w:rsidRPr="005C557F">
        <w:rPr>
          <w:lang w:val="da-DK"/>
        </w:rPr>
        <w:t xml:space="preserve"> </w:t>
      </w:r>
      <w:r w:rsidR="00AB581B" w:rsidRPr="005C557F">
        <w:rPr>
          <w:lang w:val="da-DK"/>
        </w:rPr>
        <w:t>dilakukan, untuk</w:t>
      </w:r>
      <w:r w:rsidR="00615C99" w:rsidRPr="005C557F">
        <w:rPr>
          <w:lang w:val="da-DK"/>
        </w:rPr>
        <w:t xml:space="preserve"> </w:t>
      </w:r>
      <w:r w:rsidR="00AB581B" w:rsidRPr="005C557F">
        <w:rPr>
          <w:lang w:val="da-DK"/>
        </w:rPr>
        <w:t>penulisan</w:t>
      </w:r>
      <w:r w:rsidR="00615C99" w:rsidRPr="005C557F">
        <w:rPr>
          <w:lang w:val="da-DK"/>
        </w:rPr>
        <w:t xml:space="preserve"> </w:t>
      </w:r>
      <w:r w:rsidR="00AB581B" w:rsidRPr="005C557F">
        <w:rPr>
          <w:lang w:val="da-DK"/>
        </w:rPr>
        <w:t>kode</w:t>
      </w:r>
      <w:r w:rsidR="00615C99" w:rsidRPr="005C557F">
        <w:rPr>
          <w:lang w:val="da-DK"/>
        </w:rPr>
        <w:t xml:space="preserve"> </w:t>
      </w:r>
      <w:r w:rsidR="00AB581B" w:rsidRPr="005C557F">
        <w:rPr>
          <w:lang w:val="da-DK"/>
        </w:rPr>
        <w:t>sebaiknya</w:t>
      </w:r>
      <w:r w:rsidR="00615C99" w:rsidRPr="005C557F">
        <w:rPr>
          <w:lang w:val="da-DK"/>
        </w:rPr>
        <w:t xml:space="preserve"> </w:t>
      </w:r>
      <w:r w:rsidR="00AB581B" w:rsidRPr="005C557F">
        <w:rPr>
          <w:lang w:val="da-DK"/>
        </w:rPr>
        <w:t>petugas</w:t>
      </w:r>
      <w:r w:rsidR="00615C99" w:rsidRPr="005C557F">
        <w:rPr>
          <w:lang w:val="da-DK"/>
        </w:rPr>
        <w:t xml:space="preserve"> </w:t>
      </w:r>
      <w:r w:rsidR="00AB581B" w:rsidRPr="005C557F">
        <w:rPr>
          <w:lang w:val="da-DK"/>
        </w:rPr>
        <w:t>menanyakan</w:t>
      </w:r>
      <w:r w:rsidR="00615C99" w:rsidRPr="005C557F">
        <w:rPr>
          <w:lang w:val="da-DK"/>
        </w:rPr>
        <w:t xml:space="preserve"> </w:t>
      </w:r>
      <w:r w:rsidR="00AB581B" w:rsidRPr="005C557F">
        <w:rPr>
          <w:lang w:val="da-DK"/>
        </w:rPr>
        <w:t>kepada</w:t>
      </w:r>
      <w:r w:rsidR="00615C99" w:rsidRPr="005C557F">
        <w:rPr>
          <w:lang w:val="da-DK"/>
        </w:rPr>
        <w:t xml:space="preserve"> </w:t>
      </w:r>
      <w:r w:rsidR="00AB581B" w:rsidRPr="005C557F">
        <w:rPr>
          <w:lang w:val="da-DK"/>
        </w:rPr>
        <w:t>dokter, dan sebaiknya</w:t>
      </w:r>
      <w:r w:rsidR="00615C99" w:rsidRPr="005C557F">
        <w:rPr>
          <w:lang w:val="da-DK"/>
        </w:rPr>
        <w:t xml:space="preserve"> </w:t>
      </w:r>
      <w:r w:rsidR="00AB581B" w:rsidRPr="005C557F">
        <w:rPr>
          <w:lang w:val="da-DK"/>
        </w:rPr>
        <w:t>pihak</w:t>
      </w:r>
      <w:r w:rsidR="00615C99" w:rsidRPr="005C557F">
        <w:rPr>
          <w:lang w:val="da-DK"/>
        </w:rPr>
        <w:t xml:space="preserve"> </w:t>
      </w:r>
      <w:r w:rsidR="00AB581B" w:rsidRPr="005C557F">
        <w:rPr>
          <w:lang w:val="da-DK"/>
        </w:rPr>
        <w:t>rumah</w:t>
      </w:r>
      <w:r w:rsidR="00615C99" w:rsidRPr="005C557F">
        <w:rPr>
          <w:lang w:val="da-DK"/>
        </w:rPr>
        <w:t xml:space="preserve"> </w:t>
      </w:r>
      <w:r w:rsidR="00AB581B" w:rsidRPr="005C557F">
        <w:rPr>
          <w:lang w:val="da-DK"/>
        </w:rPr>
        <w:t>sakit</w:t>
      </w:r>
      <w:r w:rsidR="00615C99" w:rsidRPr="005C557F">
        <w:rPr>
          <w:lang w:val="da-DK"/>
        </w:rPr>
        <w:t xml:space="preserve"> </w:t>
      </w:r>
      <w:r w:rsidR="00AB581B" w:rsidRPr="005C557F">
        <w:rPr>
          <w:lang w:val="da-DK"/>
        </w:rPr>
        <w:t>merencanakan</w:t>
      </w:r>
      <w:r w:rsidR="00615C99" w:rsidRPr="005C557F">
        <w:rPr>
          <w:lang w:val="da-DK"/>
        </w:rPr>
        <w:t xml:space="preserve"> </w:t>
      </w:r>
      <w:r w:rsidR="00AB581B" w:rsidRPr="005C557F">
        <w:rPr>
          <w:lang w:val="da-DK"/>
        </w:rPr>
        <w:t>penambahan</w:t>
      </w:r>
      <w:r w:rsidR="00615C99" w:rsidRPr="005C557F">
        <w:rPr>
          <w:lang w:val="da-DK"/>
        </w:rPr>
        <w:t xml:space="preserve"> </w:t>
      </w:r>
      <w:r w:rsidR="00246C22" w:rsidRPr="005C557F">
        <w:rPr>
          <w:lang w:val="da-DK"/>
        </w:rPr>
        <w:t>petugas.</w:t>
      </w:r>
    </w:p>
    <w:p w:rsidR="00246C22" w:rsidRPr="005C557F" w:rsidRDefault="00246C22" w:rsidP="00246C22">
      <w:pPr>
        <w:spacing w:after="200" w:line="240" w:lineRule="auto"/>
        <w:ind w:firstLine="360"/>
        <w:jc w:val="both"/>
        <w:rPr>
          <w:lang w:val="da-DK"/>
        </w:rPr>
      </w:pPr>
    </w:p>
    <w:p w:rsidR="00AB581B" w:rsidRPr="005C557F" w:rsidRDefault="00AB581B" w:rsidP="00246C22">
      <w:pPr>
        <w:spacing w:after="200" w:line="240" w:lineRule="auto"/>
        <w:jc w:val="both"/>
        <w:rPr>
          <w:lang w:val="da-DK"/>
        </w:rPr>
      </w:pPr>
      <w:r w:rsidRPr="005C557F">
        <w:rPr>
          <w:lang w:val="da-DK"/>
        </w:rPr>
        <w:t>Daftar Pustaka 16 (1994-2017)</w:t>
      </w:r>
    </w:p>
    <w:p w:rsidR="00246C22" w:rsidRPr="005C557F" w:rsidRDefault="00246C22" w:rsidP="00246C22">
      <w:pPr>
        <w:spacing w:after="200" w:line="240" w:lineRule="auto"/>
        <w:jc w:val="both"/>
        <w:rPr>
          <w:lang w:val="da-DK"/>
        </w:rPr>
      </w:pPr>
      <w:r w:rsidRPr="005C557F">
        <w:rPr>
          <w:lang w:val="da-DK"/>
        </w:rPr>
        <w:t>Kata Kunci : Kelengkapan Pengkodean Kasus Ibu Bersalin dengan Sectio Caesarea</w:t>
      </w:r>
    </w:p>
    <w:p w:rsidR="00546732" w:rsidRDefault="00546732" w:rsidP="00856DBF">
      <w:pPr>
        <w:spacing w:before="0" w:after="200" w:line="240" w:lineRule="auto"/>
        <w:jc w:val="both"/>
        <w:rPr>
          <w:b/>
          <w:lang w:val="da-DK"/>
        </w:rPr>
      </w:pPr>
    </w:p>
    <w:p w:rsidR="005C557F" w:rsidRDefault="005C557F" w:rsidP="00856DBF">
      <w:pPr>
        <w:spacing w:before="0" w:after="200" w:line="240" w:lineRule="auto"/>
        <w:jc w:val="both"/>
        <w:rPr>
          <w:b/>
          <w:lang w:val="da-DK"/>
        </w:rPr>
      </w:pPr>
    </w:p>
    <w:p w:rsidR="005C557F" w:rsidRDefault="005C557F" w:rsidP="00856DBF">
      <w:pPr>
        <w:spacing w:before="0" w:after="200" w:line="240" w:lineRule="auto"/>
        <w:jc w:val="both"/>
        <w:rPr>
          <w:b/>
          <w:lang w:val="da-DK"/>
        </w:rPr>
      </w:pPr>
    </w:p>
    <w:p w:rsidR="005C557F" w:rsidRDefault="005C557F" w:rsidP="00856DBF">
      <w:pPr>
        <w:spacing w:before="0" w:after="200" w:line="240" w:lineRule="auto"/>
        <w:jc w:val="both"/>
        <w:rPr>
          <w:b/>
          <w:lang w:val="da-DK"/>
        </w:rPr>
      </w:pPr>
    </w:p>
    <w:p w:rsidR="005C557F" w:rsidRPr="005C557F" w:rsidRDefault="005C557F" w:rsidP="00856DBF">
      <w:pPr>
        <w:spacing w:before="0" w:after="200" w:line="240" w:lineRule="auto"/>
        <w:jc w:val="both"/>
        <w:rPr>
          <w:b/>
          <w:lang w:val="da-DK"/>
        </w:rPr>
      </w:pPr>
    </w:p>
    <w:p w:rsidR="00546732" w:rsidRPr="005C557F" w:rsidRDefault="00546732" w:rsidP="00856DBF">
      <w:pPr>
        <w:spacing w:before="0" w:after="200" w:line="240" w:lineRule="auto"/>
        <w:jc w:val="both"/>
        <w:rPr>
          <w:b/>
          <w:lang w:val="da-DK"/>
        </w:rPr>
      </w:pPr>
    </w:p>
    <w:p w:rsidR="00546732" w:rsidRPr="005C557F" w:rsidRDefault="00546732" w:rsidP="00856DBF">
      <w:pPr>
        <w:spacing w:before="0" w:after="200" w:line="240" w:lineRule="auto"/>
        <w:jc w:val="both"/>
        <w:rPr>
          <w:lang w:val="da-DK"/>
        </w:rPr>
      </w:pPr>
    </w:p>
    <w:p w:rsidR="00B70588" w:rsidRPr="00B70588" w:rsidRDefault="00B70588" w:rsidP="00B70588">
      <w:pPr>
        <w:pStyle w:val="Heading1"/>
        <w:spacing w:line="240" w:lineRule="auto"/>
        <w:jc w:val="center"/>
        <w:rPr>
          <w:color w:val="auto"/>
          <w:szCs w:val="24"/>
          <w:lang w:val="en-US"/>
        </w:rPr>
      </w:pPr>
      <w:bookmarkStart w:id="11" w:name="_Toc12721959"/>
      <w:r w:rsidRPr="00B70588">
        <w:rPr>
          <w:color w:val="auto"/>
          <w:szCs w:val="24"/>
          <w:lang w:val="en-US"/>
        </w:rPr>
        <w:lastRenderedPageBreak/>
        <w:t>ABSTRACT</w:t>
      </w:r>
      <w:bookmarkEnd w:id="11"/>
    </w:p>
    <w:p w:rsidR="00B70588" w:rsidRDefault="00B70588" w:rsidP="00551B34">
      <w:pPr>
        <w:shd w:val="clear" w:color="auto" w:fill="FFFFFF"/>
        <w:spacing w:after="0" w:line="240" w:lineRule="auto"/>
        <w:jc w:val="both"/>
        <w:rPr>
          <w:rFonts w:eastAsia="Times New Roman"/>
          <w:color w:val="3C4043"/>
          <w:lang w:val="en-US"/>
        </w:rPr>
      </w:pPr>
    </w:p>
    <w:p w:rsidR="00551B34" w:rsidRPr="004D0286" w:rsidRDefault="00B70588" w:rsidP="00551B34">
      <w:pPr>
        <w:shd w:val="clear" w:color="auto" w:fill="FFFFFF"/>
        <w:spacing w:after="0" w:line="240" w:lineRule="auto"/>
        <w:jc w:val="both"/>
        <w:rPr>
          <w:rFonts w:eastAsia="Times New Roman"/>
          <w:color w:val="3C4043"/>
        </w:rPr>
      </w:pPr>
      <w:r w:rsidRPr="00B70588">
        <w:rPr>
          <w:rFonts w:eastAsia="Times New Roman"/>
          <w:color w:val="3C4043"/>
        </w:rPr>
        <w:t>ETNA</w:t>
      </w:r>
      <w:r>
        <w:rPr>
          <w:rFonts w:eastAsia="Times New Roman"/>
          <w:color w:val="3C4043"/>
          <w:lang w:val="en-US"/>
        </w:rPr>
        <w:t xml:space="preserve"> WIRANDA</w:t>
      </w:r>
      <w:r w:rsidR="006B3B0B" w:rsidRPr="009B6C76">
        <w:rPr>
          <w:rFonts w:eastAsia="Times New Roman"/>
          <w:i/>
          <w:color w:val="3C4043"/>
        </w:rPr>
        <w:t xml:space="preserve">, </w:t>
      </w:r>
      <w:r w:rsidR="009B6C76" w:rsidRPr="009B6C76">
        <w:rPr>
          <w:rFonts w:eastAsia="Times New Roman"/>
          <w:b/>
          <w:i/>
          <w:color w:val="3C4043"/>
          <w:u w:val="single"/>
          <w:lang w:val="en-ID"/>
        </w:rPr>
        <w:t>Completeness of the</w:t>
      </w:r>
      <w:r w:rsidR="009B6C76">
        <w:rPr>
          <w:rFonts w:eastAsia="Times New Roman"/>
          <w:b/>
          <w:i/>
          <w:color w:val="3C4043"/>
          <w:u w:val="single"/>
          <w:lang w:val="en-ID"/>
        </w:rPr>
        <w:t xml:space="preserve"> Coding of Maternity Cases with </w:t>
      </w:r>
      <w:proofErr w:type="spellStart"/>
      <w:r w:rsidR="009B6C76">
        <w:rPr>
          <w:rFonts w:eastAsia="Times New Roman"/>
          <w:b/>
          <w:i/>
          <w:color w:val="3C4043"/>
          <w:u w:val="single"/>
          <w:lang w:val="en-ID"/>
        </w:rPr>
        <w:t>Sectio</w:t>
      </w:r>
      <w:proofErr w:type="spellEnd"/>
      <w:r w:rsidR="009B6C76">
        <w:rPr>
          <w:rFonts w:eastAsia="Times New Roman"/>
          <w:b/>
          <w:i/>
          <w:color w:val="3C4043"/>
          <w:u w:val="single"/>
          <w:lang w:val="en-ID"/>
        </w:rPr>
        <w:t xml:space="preserve"> C</w:t>
      </w:r>
      <w:r w:rsidR="004D0286">
        <w:rPr>
          <w:rFonts w:eastAsia="Times New Roman"/>
          <w:b/>
          <w:i/>
          <w:color w:val="3C4043"/>
          <w:u w:val="single"/>
          <w:lang w:val="en-ID"/>
        </w:rPr>
        <w:t xml:space="preserve">aesarea. </w:t>
      </w:r>
      <w:r w:rsidR="004D0286">
        <w:rPr>
          <w:rFonts w:eastAsia="Times New Roman"/>
          <w:i/>
          <w:color w:val="3C4043"/>
          <w:u w:val="single"/>
          <w:lang w:val="en-ID"/>
        </w:rPr>
        <w:t xml:space="preserve">Scientific Writing Jakarta: Medical Record Academy D-III Program and Jakarta </w:t>
      </w:r>
      <w:proofErr w:type="spellStart"/>
      <w:r w:rsidR="004D0286">
        <w:rPr>
          <w:rFonts w:eastAsia="Times New Roman"/>
          <w:i/>
          <w:color w:val="3C4043"/>
          <w:u w:val="single"/>
          <w:lang w:val="en-ID"/>
        </w:rPr>
        <w:t>Bhumi</w:t>
      </w:r>
      <w:proofErr w:type="spellEnd"/>
      <w:r w:rsidR="004D0286">
        <w:rPr>
          <w:rFonts w:eastAsia="Times New Roman"/>
          <w:i/>
          <w:color w:val="3C4043"/>
          <w:u w:val="single"/>
          <w:lang w:val="en-ID"/>
        </w:rPr>
        <w:t xml:space="preserve"> </w:t>
      </w:r>
      <w:proofErr w:type="spellStart"/>
      <w:r w:rsidR="004D0286">
        <w:rPr>
          <w:rFonts w:eastAsia="Times New Roman"/>
          <w:i/>
          <w:color w:val="3C4043"/>
          <w:u w:val="single"/>
          <w:lang w:val="en-ID"/>
        </w:rPr>
        <w:t>Husada</w:t>
      </w:r>
      <w:proofErr w:type="spellEnd"/>
      <w:r w:rsidR="004D0286">
        <w:rPr>
          <w:rFonts w:eastAsia="Times New Roman"/>
          <w:i/>
          <w:color w:val="3C4043"/>
          <w:u w:val="single"/>
          <w:lang w:val="en-ID"/>
        </w:rPr>
        <w:t xml:space="preserve"> Health Information 2019</w:t>
      </w:r>
    </w:p>
    <w:p w:rsidR="00551B34" w:rsidRPr="00551B34" w:rsidRDefault="00551B34" w:rsidP="00551B34">
      <w:pPr>
        <w:shd w:val="clear" w:color="auto" w:fill="FFFFFF"/>
        <w:spacing w:after="0" w:line="240" w:lineRule="auto"/>
        <w:ind w:firstLine="426"/>
        <w:jc w:val="both"/>
        <w:rPr>
          <w:rFonts w:eastAsia="Times New Roman"/>
          <w:i/>
          <w:color w:val="3C4043"/>
        </w:rPr>
      </w:pPr>
      <w:r w:rsidRPr="00551B34">
        <w:rPr>
          <w:rFonts w:eastAsia="Times New Roman"/>
          <w:i/>
          <w:color w:val="3C4043"/>
        </w:rPr>
        <w:t>The provision of diagnostic codes and action codes is the determination of codes using letters, numbers, and letter combinations in numbers (Alphanumeric) to represent data components. The purpose of this study was to find out how the complete coding of maternity cases with sectio caesarea at the Syarif Hidayatullah Hospital. In this study, researchers used a quantitative descriptive research method with the main objective of making a description or description of a situation objectively.</w:t>
      </w:r>
    </w:p>
    <w:p w:rsidR="00551B34" w:rsidRDefault="00551B34" w:rsidP="00551B34">
      <w:pPr>
        <w:shd w:val="clear" w:color="auto" w:fill="FFFFFF"/>
        <w:spacing w:after="0" w:line="240" w:lineRule="auto"/>
        <w:ind w:firstLine="426"/>
        <w:jc w:val="both"/>
        <w:rPr>
          <w:rFonts w:eastAsia="Times New Roman"/>
          <w:i/>
          <w:color w:val="3C4043"/>
        </w:rPr>
      </w:pPr>
      <w:r w:rsidRPr="00551B34">
        <w:rPr>
          <w:rFonts w:eastAsia="Times New Roman"/>
          <w:i/>
          <w:color w:val="3C4043"/>
        </w:rPr>
        <w:t>Based on the results of the study, the complete coding of maternity cases with the section caesarea was not yet complete, the lack of training on ICD-9-CM in the coding / coder officers found 3 coders / coders and only 2 people (66.6%) who did not conduct training . The incomplete coding of cases of maternity with caesarean section reads only 31 (32.6%), not read 64 (67%) of 95 medical resumes, and lack of human resources. Suggested to Syarif Hidayatullah Hospital, for complete coding of cases of maternity with caesarean section, especially cases of caesarean section, the encoder / coder should give the code by encoding the ICD-10 and ICD-9-CM along with 4 aspects, for training should be done immediately , for writing code, the officer should ask the doctor, and the hospital should plan to add staff.</w:t>
      </w:r>
    </w:p>
    <w:p w:rsidR="00551B34" w:rsidRPr="00551B34" w:rsidRDefault="00551B34" w:rsidP="00551B34">
      <w:pPr>
        <w:shd w:val="clear" w:color="auto" w:fill="FFFFFF"/>
        <w:spacing w:after="0" w:line="240" w:lineRule="auto"/>
        <w:ind w:firstLine="426"/>
        <w:jc w:val="both"/>
        <w:rPr>
          <w:rFonts w:eastAsia="Times New Roman"/>
          <w:i/>
          <w:color w:val="3C4043"/>
        </w:rPr>
      </w:pPr>
    </w:p>
    <w:p w:rsidR="00B70588" w:rsidRDefault="009B6C76" w:rsidP="00246C22">
      <w:pPr>
        <w:shd w:val="clear" w:color="auto" w:fill="FFFFFF"/>
        <w:spacing w:line="240" w:lineRule="auto"/>
        <w:rPr>
          <w:rFonts w:eastAsia="Times New Roman"/>
          <w:color w:val="3C4043"/>
          <w:lang w:val="en-US"/>
        </w:rPr>
      </w:pPr>
      <w:r w:rsidRPr="00246C22">
        <w:rPr>
          <w:rFonts w:eastAsia="Times New Roman"/>
          <w:i/>
          <w:color w:val="3C4043"/>
          <w:lang w:val="en-US"/>
        </w:rPr>
        <w:t>Bibliography</w:t>
      </w:r>
      <w:r>
        <w:rPr>
          <w:rFonts w:eastAsia="Times New Roman"/>
          <w:color w:val="3C4043"/>
          <w:lang w:val="en-US"/>
        </w:rPr>
        <w:t xml:space="preserve"> 16 (1994-2017)</w:t>
      </w:r>
    </w:p>
    <w:p w:rsidR="00B70588" w:rsidRDefault="00246C22" w:rsidP="00246C22">
      <w:pPr>
        <w:shd w:val="clear" w:color="auto" w:fill="FFFFFF"/>
        <w:spacing w:line="240" w:lineRule="auto"/>
        <w:rPr>
          <w:rFonts w:eastAsia="Times New Roman"/>
          <w:color w:val="3C4043"/>
          <w:lang w:val="en-US"/>
        </w:rPr>
      </w:pPr>
      <w:r w:rsidRPr="00246C22">
        <w:rPr>
          <w:rFonts w:eastAsia="Times New Roman"/>
          <w:color w:val="3C4043"/>
          <w:lang w:val="en-US"/>
        </w:rPr>
        <w:t xml:space="preserve">Keywords: Completeness of coding of maternity cases with </w:t>
      </w:r>
      <w:proofErr w:type="spellStart"/>
      <w:r w:rsidRPr="00246C22">
        <w:rPr>
          <w:rFonts w:eastAsia="Times New Roman"/>
          <w:color w:val="3C4043"/>
          <w:lang w:val="en-US"/>
        </w:rPr>
        <w:t>Sectio</w:t>
      </w:r>
      <w:proofErr w:type="spellEnd"/>
      <w:r w:rsidRPr="00246C22">
        <w:rPr>
          <w:rFonts w:eastAsia="Times New Roman"/>
          <w:color w:val="3C4043"/>
          <w:lang w:val="en-US"/>
        </w:rPr>
        <w:t xml:space="preserve"> Caesarea</w:t>
      </w:r>
    </w:p>
    <w:p w:rsidR="00B70588" w:rsidRDefault="00B70588" w:rsidP="00B70588">
      <w:pPr>
        <w:shd w:val="clear" w:color="auto" w:fill="FFFFFF"/>
        <w:spacing w:line="240" w:lineRule="auto"/>
        <w:rPr>
          <w:rFonts w:eastAsia="Times New Roman"/>
          <w:color w:val="3C4043"/>
          <w:lang w:val="en-US"/>
        </w:rPr>
      </w:pPr>
    </w:p>
    <w:p w:rsidR="00B70588" w:rsidRDefault="00B70588" w:rsidP="00B70588">
      <w:pPr>
        <w:shd w:val="clear" w:color="auto" w:fill="FFFFFF"/>
        <w:spacing w:line="240" w:lineRule="auto"/>
        <w:rPr>
          <w:rFonts w:eastAsia="Times New Roman"/>
          <w:color w:val="3C4043"/>
          <w:lang w:val="en-US"/>
        </w:rPr>
      </w:pPr>
    </w:p>
    <w:p w:rsidR="00B70588" w:rsidRDefault="00B70588" w:rsidP="00B70588">
      <w:pPr>
        <w:shd w:val="clear" w:color="auto" w:fill="FFFFFF"/>
        <w:spacing w:line="240" w:lineRule="auto"/>
        <w:rPr>
          <w:rFonts w:eastAsia="Times New Roman"/>
          <w:color w:val="3C4043"/>
          <w:lang w:val="en-US"/>
        </w:rPr>
      </w:pPr>
    </w:p>
    <w:p w:rsidR="00B70588" w:rsidRDefault="00B70588" w:rsidP="00B70588">
      <w:pPr>
        <w:shd w:val="clear" w:color="auto" w:fill="FFFFFF"/>
        <w:spacing w:line="240" w:lineRule="auto"/>
        <w:rPr>
          <w:rFonts w:eastAsia="Times New Roman"/>
          <w:color w:val="3C4043"/>
          <w:lang w:val="en-US"/>
        </w:rPr>
      </w:pPr>
    </w:p>
    <w:p w:rsidR="00B70588" w:rsidRDefault="00B70588" w:rsidP="00B70588">
      <w:pPr>
        <w:shd w:val="clear" w:color="auto" w:fill="FFFFFF"/>
        <w:spacing w:line="240" w:lineRule="auto"/>
        <w:rPr>
          <w:rFonts w:eastAsia="Times New Roman"/>
          <w:color w:val="3C4043"/>
          <w:lang w:val="en-US"/>
        </w:rPr>
      </w:pPr>
    </w:p>
    <w:p w:rsidR="00B70588" w:rsidRDefault="00B70588" w:rsidP="00B70588">
      <w:pPr>
        <w:shd w:val="clear" w:color="auto" w:fill="FFFFFF"/>
        <w:spacing w:line="240" w:lineRule="auto"/>
        <w:rPr>
          <w:rFonts w:eastAsia="Times New Roman"/>
          <w:color w:val="3C4043"/>
          <w:lang w:val="en-US"/>
        </w:rPr>
      </w:pPr>
    </w:p>
    <w:p w:rsidR="00B70588" w:rsidRDefault="00B70588" w:rsidP="00B70588">
      <w:pPr>
        <w:shd w:val="clear" w:color="auto" w:fill="FFFFFF"/>
        <w:spacing w:line="240" w:lineRule="auto"/>
        <w:rPr>
          <w:rFonts w:eastAsia="Times New Roman"/>
          <w:color w:val="3C4043"/>
          <w:lang w:val="en-US"/>
        </w:rPr>
      </w:pPr>
    </w:p>
    <w:p w:rsidR="00B70588" w:rsidRDefault="00B70588" w:rsidP="00B70588">
      <w:pPr>
        <w:shd w:val="clear" w:color="auto" w:fill="FFFFFF"/>
        <w:spacing w:line="240" w:lineRule="auto"/>
        <w:rPr>
          <w:rFonts w:eastAsia="Times New Roman"/>
          <w:color w:val="3C4043"/>
          <w:lang w:val="en-US"/>
        </w:rPr>
      </w:pPr>
    </w:p>
    <w:p w:rsidR="00B70588" w:rsidRDefault="00B70588" w:rsidP="00B70588">
      <w:pPr>
        <w:shd w:val="clear" w:color="auto" w:fill="FFFFFF"/>
        <w:spacing w:line="240" w:lineRule="auto"/>
        <w:rPr>
          <w:rFonts w:eastAsia="Times New Roman"/>
          <w:color w:val="3C4043"/>
          <w:lang w:val="en-US"/>
        </w:rPr>
      </w:pPr>
    </w:p>
    <w:p w:rsidR="00B70588" w:rsidRDefault="00B70588" w:rsidP="00B70588">
      <w:pPr>
        <w:shd w:val="clear" w:color="auto" w:fill="FFFFFF"/>
        <w:spacing w:line="240" w:lineRule="auto"/>
        <w:rPr>
          <w:rFonts w:eastAsia="Times New Roman"/>
          <w:color w:val="3C4043"/>
          <w:lang w:val="en-US"/>
        </w:rPr>
      </w:pPr>
    </w:p>
    <w:p w:rsidR="004D0286" w:rsidRDefault="004D0286" w:rsidP="000F49C1">
      <w:pPr>
        <w:shd w:val="clear" w:color="auto" w:fill="FFFFFF"/>
        <w:spacing w:line="240" w:lineRule="auto"/>
        <w:jc w:val="center"/>
        <w:rPr>
          <w:b/>
          <w:sz w:val="28"/>
          <w:szCs w:val="28"/>
          <w:lang w:val="en-US"/>
        </w:rPr>
      </w:pPr>
    </w:p>
    <w:p w:rsidR="004D0286" w:rsidRDefault="004D0286" w:rsidP="000F49C1">
      <w:pPr>
        <w:shd w:val="clear" w:color="auto" w:fill="FFFFFF"/>
        <w:spacing w:line="240" w:lineRule="auto"/>
        <w:jc w:val="center"/>
        <w:rPr>
          <w:b/>
          <w:sz w:val="28"/>
          <w:szCs w:val="28"/>
          <w:lang w:val="en-US"/>
        </w:rPr>
      </w:pPr>
    </w:p>
    <w:p w:rsidR="007E2683" w:rsidRDefault="007E2683" w:rsidP="000F49C1">
      <w:pPr>
        <w:shd w:val="clear" w:color="auto" w:fill="FFFFFF"/>
        <w:spacing w:line="240" w:lineRule="auto"/>
        <w:jc w:val="center"/>
        <w:rPr>
          <w:b/>
          <w:sz w:val="28"/>
          <w:szCs w:val="28"/>
          <w:lang w:val="en-US"/>
        </w:rPr>
      </w:pPr>
    </w:p>
    <w:bookmarkEnd w:id="2"/>
    <w:bookmarkEnd w:id="3"/>
    <w:bookmarkEnd w:id="4"/>
    <w:p w:rsidR="0056546A" w:rsidRPr="00340FEB" w:rsidRDefault="0056546A" w:rsidP="00D67F75">
      <w:pPr>
        <w:pStyle w:val="ListParagraph"/>
        <w:spacing w:line="360" w:lineRule="auto"/>
        <w:ind w:left="0"/>
        <w:jc w:val="both"/>
        <w:rPr>
          <w:lang w:val="en-US"/>
        </w:rPr>
      </w:pPr>
    </w:p>
    <w:sectPr w:rsidR="0056546A" w:rsidRPr="00340FEB" w:rsidSect="005A13B5">
      <w:headerReference w:type="default" r:id="rId17"/>
      <w:footerReference w:type="first" r:id="rId18"/>
      <w:pgSz w:w="11906" w:h="16838" w:code="9"/>
      <w:pgMar w:top="1701" w:right="1701" w:bottom="1701" w:left="2268" w:header="709" w:footer="709" w:gutter="0"/>
      <w:pgNumType w:fmt="lowerRoman"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F37" w:rsidRDefault="00681F37">
      <w:pPr>
        <w:spacing w:before="0" w:after="0" w:line="240" w:lineRule="auto"/>
      </w:pPr>
      <w:r>
        <w:separator/>
      </w:r>
    </w:p>
  </w:endnote>
  <w:endnote w:type="continuationSeparator" w:id="0">
    <w:p w:rsidR="00681F37" w:rsidRDefault="00681F3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212814"/>
      <w:docPartObj>
        <w:docPartGallery w:val="Page Numbers (Bottom of Page)"/>
        <w:docPartUnique/>
      </w:docPartObj>
    </w:sdtPr>
    <w:sdtEndPr>
      <w:rPr>
        <w:noProof/>
      </w:rPr>
    </w:sdtEndPr>
    <w:sdtContent>
      <w:p w:rsidR="005A13B5" w:rsidRDefault="00EE02AD">
        <w:pPr>
          <w:pStyle w:val="Footer"/>
          <w:jc w:val="center"/>
        </w:pPr>
        <w:r>
          <w:fldChar w:fldCharType="begin"/>
        </w:r>
        <w:r w:rsidR="005A13B5">
          <w:instrText xml:space="preserve"> PAGE   \* MERGEFORMAT </w:instrText>
        </w:r>
        <w:r>
          <w:fldChar w:fldCharType="separate"/>
        </w:r>
        <w:r w:rsidR="0080379D">
          <w:rPr>
            <w:noProof/>
          </w:rPr>
          <w:t>iv</w:t>
        </w:r>
        <w:r>
          <w:rPr>
            <w:noProof/>
          </w:rPr>
          <w:fldChar w:fldCharType="end"/>
        </w:r>
      </w:p>
    </w:sdtContent>
  </w:sdt>
  <w:p w:rsidR="005A13B5" w:rsidRDefault="005A13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865989"/>
      <w:docPartObj>
        <w:docPartGallery w:val="Page Numbers (Bottom of Page)"/>
        <w:docPartUnique/>
      </w:docPartObj>
    </w:sdtPr>
    <w:sdtEndPr>
      <w:rPr>
        <w:noProof/>
      </w:rPr>
    </w:sdtEndPr>
    <w:sdtContent>
      <w:p w:rsidR="005A13B5" w:rsidRDefault="00EE02AD">
        <w:pPr>
          <w:pStyle w:val="Footer"/>
          <w:jc w:val="center"/>
        </w:pPr>
        <w:r>
          <w:fldChar w:fldCharType="begin"/>
        </w:r>
        <w:r w:rsidR="005A13B5">
          <w:instrText xml:space="preserve"> PAGE   \* MERGEFORMAT </w:instrText>
        </w:r>
        <w:r>
          <w:fldChar w:fldCharType="separate"/>
        </w:r>
        <w:r w:rsidR="0080379D">
          <w:rPr>
            <w:noProof/>
          </w:rPr>
          <w:t>ii</w:t>
        </w:r>
        <w:r>
          <w:rPr>
            <w:noProof/>
          </w:rPr>
          <w:fldChar w:fldCharType="end"/>
        </w:r>
      </w:p>
    </w:sdtContent>
  </w:sdt>
  <w:p w:rsidR="00724A4B" w:rsidRDefault="00724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F37" w:rsidRDefault="00681F37">
      <w:pPr>
        <w:spacing w:before="0" w:after="0" w:line="240" w:lineRule="auto"/>
      </w:pPr>
      <w:r>
        <w:separator/>
      </w:r>
    </w:p>
  </w:footnote>
  <w:footnote w:type="continuationSeparator" w:id="0">
    <w:p w:rsidR="00681F37" w:rsidRDefault="00681F3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4B" w:rsidRDefault="00EE02AD">
    <w:pPr>
      <w:pStyle w:val="Header"/>
      <w:jc w:val="right"/>
    </w:pPr>
    <w:r>
      <w:fldChar w:fldCharType="begin"/>
    </w:r>
    <w:r w:rsidR="00724A4B">
      <w:instrText xml:space="preserve"> PAGE   \* MERGEFORMAT </w:instrText>
    </w:r>
    <w:r>
      <w:fldChar w:fldCharType="separate"/>
    </w:r>
    <w:r w:rsidR="00724A4B">
      <w:rPr>
        <w:noProof/>
      </w:rPr>
      <w:t>iv</w:t>
    </w:r>
    <w:r>
      <w:rPr>
        <w:noProof/>
      </w:rPr>
      <w:fldChar w:fldCharType="end"/>
    </w:r>
  </w:p>
  <w:p w:rsidR="00724A4B" w:rsidRDefault="00724A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4B" w:rsidRDefault="00724A4B">
    <w:pPr>
      <w:pStyle w:val="Header"/>
      <w:jc w:val="right"/>
    </w:pPr>
  </w:p>
  <w:p w:rsidR="00724A4B" w:rsidRDefault="00724A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674"/>
    <w:multiLevelType w:val="hybridMultilevel"/>
    <w:tmpl w:val="33163D30"/>
    <w:lvl w:ilvl="0" w:tplc="5A5261B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0643688"/>
    <w:multiLevelType w:val="multilevel"/>
    <w:tmpl w:val="0064368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06D7651"/>
    <w:multiLevelType w:val="hybridMultilevel"/>
    <w:tmpl w:val="9714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204C5"/>
    <w:multiLevelType w:val="hybridMultilevel"/>
    <w:tmpl w:val="498ABBD0"/>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07556836"/>
    <w:multiLevelType w:val="hybridMultilevel"/>
    <w:tmpl w:val="53AC5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8331E"/>
    <w:multiLevelType w:val="multilevel"/>
    <w:tmpl w:val="0B78331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0D890331"/>
    <w:multiLevelType w:val="multilevel"/>
    <w:tmpl w:val="0D890331"/>
    <w:lvl w:ilvl="0">
      <w:start w:val="1"/>
      <w:numFmt w:val="decimal"/>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7">
    <w:nsid w:val="106E10AC"/>
    <w:multiLevelType w:val="hybridMultilevel"/>
    <w:tmpl w:val="412E0D28"/>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10775A98"/>
    <w:multiLevelType w:val="hybridMultilevel"/>
    <w:tmpl w:val="412E0D28"/>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nsid w:val="13426D0C"/>
    <w:multiLevelType w:val="hybridMultilevel"/>
    <w:tmpl w:val="F83C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C57D8"/>
    <w:multiLevelType w:val="hybridMultilevel"/>
    <w:tmpl w:val="39A4BFE4"/>
    <w:lvl w:ilvl="0" w:tplc="CBD062CA">
      <w:start w:val="10"/>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13956C7E"/>
    <w:multiLevelType w:val="multilevel"/>
    <w:tmpl w:val="13956C7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152B4B7E"/>
    <w:multiLevelType w:val="multilevel"/>
    <w:tmpl w:val="152B4B7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nsid w:val="16631B1D"/>
    <w:multiLevelType w:val="multilevel"/>
    <w:tmpl w:val="16631B1D"/>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4">
    <w:nsid w:val="18E83F34"/>
    <w:multiLevelType w:val="multilevel"/>
    <w:tmpl w:val="18E83F34"/>
    <w:lvl w:ilvl="0">
      <w:start w:val="1"/>
      <w:numFmt w:val="upperLetter"/>
      <w:lvlText w:val="%1."/>
      <w:lvlJc w:val="left"/>
      <w:pPr>
        <w:ind w:left="1374" w:hanging="360"/>
      </w:pPr>
      <w:rPr>
        <w:rFonts w:hint="default"/>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5">
    <w:nsid w:val="1916185C"/>
    <w:multiLevelType w:val="hybridMultilevel"/>
    <w:tmpl w:val="8B8C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03ECC"/>
    <w:multiLevelType w:val="multilevel"/>
    <w:tmpl w:val="1D503ECC"/>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7">
    <w:nsid w:val="1FF528E6"/>
    <w:multiLevelType w:val="hybridMultilevel"/>
    <w:tmpl w:val="9CBA3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1A18B8"/>
    <w:multiLevelType w:val="hybridMultilevel"/>
    <w:tmpl w:val="6ECE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83592A"/>
    <w:multiLevelType w:val="multilevel"/>
    <w:tmpl w:val="2183592A"/>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0">
    <w:nsid w:val="21DB0930"/>
    <w:multiLevelType w:val="multilevel"/>
    <w:tmpl w:val="21DB0930"/>
    <w:lvl w:ilvl="0">
      <w:start w:val="1"/>
      <w:numFmt w:val="lowerLetter"/>
      <w:lvlText w:val="%1."/>
      <w:lvlJc w:val="left"/>
      <w:pPr>
        <w:ind w:left="117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1">
    <w:nsid w:val="2274689A"/>
    <w:multiLevelType w:val="multilevel"/>
    <w:tmpl w:val="2274689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27B172AD"/>
    <w:multiLevelType w:val="multilevel"/>
    <w:tmpl w:val="27B172AD"/>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3">
    <w:nsid w:val="27D00026"/>
    <w:multiLevelType w:val="multilevel"/>
    <w:tmpl w:val="27D00026"/>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4">
    <w:nsid w:val="289C24F4"/>
    <w:multiLevelType w:val="multilevel"/>
    <w:tmpl w:val="F146A93C"/>
    <w:lvl w:ilvl="0">
      <w:start w:val="2"/>
      <w:numFmt w:val="decimal"/>
      <w:lvlText w:val="%1."/>
      <w:lvlJc w:val="left"/>
      <w:pPr>
        <w:ind w:left="1146" w:hanging="360"/>
      </w:pPr>
      <w:rPr>
        <w:rFonts w:hint="default"/>
        <w:b w:val="0"/>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5">
    <w:nsid w:val="2A071686"/>
    <w:multiLevelType w:val="hybridMultilevel"/>
    <w:tmpl w:val="2E54C5DC"/>
    <w:lvl w:ilvl="0" w:tplc="C8D077E6">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9A771F"/>
    <w:multiLevelType w:val="hybridMultilevel"/>
    <w:tmpl w:val="520CFE84"/>
    <w:lvl w:ilvl="0" w:tplc="0409000F">
      <w:start w:val="1"/>
      <w:numFmt w:val="decimal"/>
      <w:lvlText w:val="%1."/>
      <w:lvlJc w:val="left"/>
      <w:pPr>
        <w:ind w:left="4329" w:hanging="360"/>
      </w:pPr>
    </w:lvl>
    <w:lvl w:ilvl="1" w:tplc="04090019">
      <w:start w:val="1"/>
      <w:numFmt w:val="lowerLetter"/>
      <w:lvlText w:val="%2."/>
      <w:lvlJc w:val="left"/>
      <w:pPr>
        <w:ind w:left="5049" w:hanging="360"/>
      </w:pPr>
    </w:lvl>
    <w:lvl w:ilvl="2" w:tplc="0409001B">
      <w:start w:val="1"/>
      <w:numFmt w:val="lowerRoman"/>
      <w:lvlText w:val="%3."/>
      <w:lvlJc w:val="right"/>
      <w:pPr>
        <w:ind w:left="5769" w:hanging="180"/>
      </w:pPr>
    </w:lvl>
    <w:lvl w:ilvl="3" w:tplc="0409000F">
      <w:start w:val="1"/>
      <w:numFmt w:val="decimal"/>
      <w:lvlText w:val="%4."/>
      <w:lvlJc w:val="left"/>
      <w:pPr>
        <w:ind w:left="6489" w:hanging="360"/>
      </w:pPr>
    </w:lvl>
    <w:lvl w:ilvl="4" w:tplc="04090019">
      <w:start w:val="1"/>
      <w:numFmt w:val="lowerLetter"/>
      <w:lvlText w:val="%5."/>
      <w:lvlJc w:val="left"/>
      <w:pPr>
        <w:ind w:left="7209" w:hanging="360"/>
      </w:pPr>
    </w:lvl>
    <w:lvl w:ilvl="5" w:tplc="0409001B">
      <w:start w:val="1"/>
      <w:numFmt w:val="lowerRoman"/>
      <w:lvlText w:val="%6."/>
      <w:lvlJc w:val="right"/>
      <w:pPr>
        <w:ind w:left="7929" w:hanging="180"/>
      </w:pPr>
    </w:lvl>
    <w:lvl w:ilvl="6" w:tplc="0409000F">
      <w:start w:val="1"/>
      <w:numFmt w:val="decimal"/>
      <w:lvlText w:val="%7."/>
      <w:lvlJc w:val="left"/>
      <w:pPr>
        <w:ind w:left="8649" w:hanging="360"/>
      </w:pPr>
    </w:lvl>
    <w:lvl w:ilvl="7" w:tplc="04090019">
      <w:start w:val="1"/>
      <w:numFmt w:val="lowerLetter"/>
      <w:lvlText w:val="%8."/>
      <w:lvlJc w:val="left"/>
      <w:pPr>
        <w:ind w:left="9369" w:hanging="360"/>
      </w:pPr>
    </w:lvl>
    <w:lvl w:ilvl="8" w:tplc="0409001B">
      <w:start w:val="1"/>
      <w:numFmt w:val="lowerRoman"/>
      <w:lvlText w:val="%9."/>
      <w:lvlJc w:val="right"/>
      <w:pPr>
        <w:ind w:left="10089" w:hanging="180"/>
      </w:pPr>
    </w:lvl>
  </w:abstractNum>
  <w:abstractNum w:abstractNumId="27">
    <w:nsid w:val="2DD921F9"/>
    <w:multiLevelType w:val="multilevel"/>
    <w:tmpl w:val="2DD921F9"/>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30BD74A2"/>
    <w:multiLevelType w:val="multilevel"/>
    <w:tmpl w:val="30BD74A2"/>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9">
    <w:nsid w:val="32773734"/>
    <w:multiLevelType w:val="hybridMultilevel"/>
    <w:tmpl w:val="B8FAE98C"/>
    <w:lvl w:ilvl="0" w:tplc="24B832F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94135B"/>
    <w:multiLevelType w:val="hybridMultilevel"/>
    <w:tmpl w:val="7F9043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5134648"/>
    <w:multiLevelType w:val="multilevel"/>
    <w:tmpl w:val="35134648"/>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2">
    <w:nsid w:val="35261F7A"/>
    <w:multiLevelType w:val="hybridMultilevel"/>
    <w:tmpl w:val="68645DEE"/>
    <w:lvl w:ilvl="0" w:tplc="00924768">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6191A14"/>
    <w:multiLevelType w:val="hybridMultilevel"/>
    <w:tmpl w:val="284C3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71583C"/>
    <w:multiLevelType w:val="multilevel"/>
    <w:tmpl w:val="3671583C"/>
    <w:lvl w:ilvl="0">
      <w:start w:val="1"/>
      <w:numFmt w:val="lowerLetter"/>
      <w:lvlText w:val="%1."/>
      <w:lvlJc w:val="left"/>
      <w:pPr>
        <w:ind w:left="1530" w:hanging="36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5">
    <w:nsid w:val="37794CEB"/>
    <w:multiLevelType w:val="multilevel"/>
    <w:tmpl w:val="37794CEB"/>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6">
    <w:nsid w:val="37F03294"/>
    <w:multiLevelType w:val="hybridMultilevel"/>
    <w:tmpl w:val="DBC469C8"/>
    <w:lvl w:ilvl="0" w:tplc="AEB84534">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387D4EFB"/>
    <w:multiLevelType w:val="multilevel"/>
    <w:tmpl w:val="387D4EFB"/>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8">
    <w:nsid w:val="3AFE5864"/>
    <w:multiLevelType w:val="multilevel"/>
    <w:tmpl w:val="3AFE586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nsid w:val="3F08529E"/>
    <w:multiLevelType w:val="hybridMultilevel"/>
    <w:tmpl w:val="7B4693DE"/>
    <w:lvl w:ilvl="0" w:tplc="BDAE68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6835A9"/>
    <w:multiLevelType w:val="multilevel"/>
    <w:tmpl w:val="3F6835A9"/>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1">
    <w:nsid w:val="404C6B49"/>
    <w:multiLevelType w:val="multilevel"/>
    <w:tmpl w:val="404C6B49"/>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2">
    <w:nsid w:val="41563AB4"/>
    <w:multiLevelType w:val="hybridMultilevel"/>
    <w:tmpl w:val="ADC2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6272D6"/>
    <w:multiLevelType w:val="multilevel"/>
    <w:tmpl w:val="42627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3CB0E9F"/>
    <w:multiLevelType w:val="multilevel"/>
    <w:tmpl w:val="43CB0E9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9673C37"/>
    <w:multiLevelType w:val="multilevel"/>
    <w:tmpl w:val="49673C37"/>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6">
    <w:nsid w:val="4AE16E29"/>
    <w:multiLevelType w:val="multilevel"/>
    <w:tmpl w:val="4AE16E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B37501F"/>
    <w:multiLevelType w:val="hybridMultilevel"/>
    <w:tmpl w:val="0DA8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3E7F19"/>
    <w:multiLevelType w:val="hybridMultilevel"/>
    <w:tmpl w:val="3A08D628"/>
    <w:lvl w:ilvl="0" w:tplc="06009F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36114F"/>
    <w:multiLevelType w:val="hybridMultilevel"/>
    <w:tmpl w:val="D1449A1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506F67AE"/>
    <w:multiLevelType w:val="hybridMultilevel"/>
    <w:tmpl w:val="FE06C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416B46"/>
    <w:multiLevelType w:val="multilevel"/>
    <w:tmpl w:val="51416B4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2">
    <w:nsid w:val="53E95B67"/>
    <w:multiLevelType w:val="hybridMultilevel"/>
    <w:tmpl w:val="26C24F26"/>
    <w:lvl w:ilvl="0" w:tplc="04090019">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9D1397"/>
    <w:multiLevelType w:val="multilevel"/>
    <w:tmpl w:val="569D1397"/>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54">
    <w:nsid w:val="5C075331"/>
    <w:multiLevelType w:val="hybridMultilevel"/>
    <w:tmpl w:val="B2782B9C"/>
    <w:lvl w:ilvl="0" w:tplc="04090015">
      <w:start w:val="1"/>
      <w:numFmt w:val="upperLetter"/>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55">
    <w:nsid w:val="5D1C3615"/>
    <w:multiLevelType w:val="multilevel"/>
    <w:tmpl w:val="6BBA2AFA"/>
    <w:lvl w:ilvl="0">
      <w:start w:val="2"/>
      <w:numFmt w:val="decimal"/>
      <w:lvlText w:val="%1."/>
      <w:lvlJc w:val="left"/>
      <w:pPr>
        <w:ind w:left="1146" w:hanging="360"/>
      </w:pPr>
      <w:rPr>
        <w:rFonts w:hint="default"/>
        <w:b/>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6">
    <w:nsid w:val="5EBF7CE4"/>
    <w:multiLevelType w:val="hybridMultilevel"/>
    <w:tmpl w:val="886280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FA74AFE"/>
    <w:multiLevelType w:val="multilevel"/>
    <w:tmpl w:val="5FA74AFE"/>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8">
    <w:nsid w:val="61CE70AC"/>
    <w:multiLevelType w:val="hybridMultilevel"/>
    <w:tmpl w:val="498ABBD0"/>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9">
    <w:nsid w:val="65D14C3C"/>
    <w:multiLevelType w:val="hybridMultilevel"/>
    <w:tmpl w:val="C8646060"/>
    <w:lvl w:ilvl="0" w:tplc="04090017">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0">
    <w:nsid w:val="66354574"/>
    <w:multiLevelType w:val="multilevel"/>
    <w:tmpl w:val="6635457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1">
    <w:nsid w:val="664D6852"/>
    <w:multiLevelType w:val="multilevel"/>
    <w:tmpl w:val="713EF0DE"/>
    <w:lvl w:ilvl="0">
      <w:start w:val="1"/>
      <w:numFmt w:val="decimal"/>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2">
    <w:nsid w:val="672E2CE8"/>
    <w:multiLevelType w:val="multilevel"/>
    <w:tmpl w:val="672E2CE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3">
    <w:nsid w:val="67CB32E9"/>
    <w:multiLevelType w:val="multilevel"/>
    <w:tmpl w:val="67CB32E9"/>
    <w:lvl w:ilvl="0">
      <w:start w:val="1"/>
      <w:numFmt w:val="lowerLetter"/>
      <w:lvlText w:val="%1)"/>
      <w:lvlJc w:val="left"/>
      <w:pPr>
        <w:ind w:left="2160" w:hanging="450"/>
      </w:pPr>
      <w:rPr>
        <w:rFonts w:hint="default"/>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64">
    <w:nsid w:val="6A730FE8"/>
    <w:multiLevelType w:val="hybridMultilevel"/>
    <w:tmpl w:val="E90E44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A8D01DC"/>
    <w:multiLevelType w:val="multilevel"/>
    <w:tmpl w:val="6A8D01DC"/>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66">
    <w:nsid w:val="6AFF0406"/>
    <w:multiLevelType w:val="multilevel"/>
    <w:tmpl w:val="6AFF04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B8652F5"/>
    <w:multiLevelType w:val="hybridMultilevel"/>
    <w:tmpl w:val="79E6045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8">
    <w:nsid w:val="6BA14DA5"/>
    <w:multiLevelType w:val="multilevel"/>
    <w:tmpl w:val="6BA14DA5"/>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69">
    <w:nsid w:val="6CA377BC"/>
    <w:multiLevelType w:val="multilevel"/>
    <w:tmpl w:val="6CA377BC"/>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0">
    <w:nsid w:val="720C0F93"/>
    <w:multiLevelType w:val="multilevel"/>
    <w:tmpl w:val="720C0F93"/>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lowerLetter"/>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1">
    <w:nsid w:val="724168EE"/>
    <w:multiLevelType w:val="hybridMultilevel"/>
    <w:tmpl w:val="60EA8C12"/>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2">
    <w:nsid w:val="76852573"/>
    <w:multiLevelType w:val="hybridMultilevel"/>
    <w:tmpl w:val="C4E07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FE7D0C"/>
    <w:multiLevelType w:val="hybridMultilevel"/>
    <w:tmpl w:val="305CB9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6"/>
  </w:num>
  <w:num w:numId="2">
    <w:abstractNumId w:val="21"/>
  </w:num>
  <w:num w:numId="3">
    <w:abstractNumId w:val="53"/>
  </w:num>
  <w:num w:numId="4">
    <w:abstractNumId w:val="38"/>
  </w:num>
  <w:num w:numId="5">
    <w:abstractNumId w:val="14"/>
  </w:num>
  <w:num w:numId="6">
    <w:abstractNumId w:val="61"/>
  </w:num>
  <w:num w:numId="7">
    <w:abstractNumId w:val="19"/>
  </w:num>
  <w:num w:numId="8">
    <w:abstractNumId w:val="62"/>
  </w:num>
  <w:num w:numId="9">
    <w:abstractNumId w:val="11"/>
  </w:num>
  <w:num w:numId="10">
    <w:abstractNumId w:val="65"/>
  </w:num>
  <w:num w:numId="11">
    <w:abstractNumId w:val="57"/>
  </w:num>
  <w:num w:numId="12">
    <w:abstractNumId w:val="23"/>
  </w:num>
  <w:num w:numId="13">
    <w:abstractNumId w:val="13"/>
  </w:num>
  <w:num w:numId="14">
    <w:abstractNumId w:val="31"/>
  </w:num>
  <w:num w:numId="15">
    <w:abstractNumId w:val="12"/>
  </w:num>
  <w:num w:numId="16">
    <w:abstractNumId w:val="16"/>
  </w:num>
  <w:num w:numId="17">
    <w:abstractNumId w:val="28"/>
  </w:num>
  <w:num w:numId="18">
    <w:abstractNumId w:val="37"/>
  </w:num>
  <w:num w:numId="19">
    <w:abstractNumId w:val="68"/>
  </w:num>
  <w:num w:numId="20">
    <w:abstractNumId w:val="35"/>
  </w:num>
  <w:num w:numId="21">
    <w:abstractNumId w:val="45"/>
  </w:num>
  <w:num w:numId="22">
    <w:abstractNumId w:val="22"/>
  </w:num>
  <w:num w:numId="23">
    <w:abstractNumId w:val="41"/>
  </w:num>
  <w:num w:numId="24">
    <w:abstractNumId w:val="40"/>
  </w:num>
  <w:num w:numId="25">
    <w:abstractNumId w:val="20"/>
  </w:num>
  <w:num w:numId="26">
    <w:abstractNumId w:val="51"/>
  </w:num>
  <w:num w:numId="27">
    <w:abstractNumId w:val="6"/>
  </w:num>
  <w:num w:numId="28">
    <w:abstractNumId w:val="69"/>
  </w:num>
  <w:num w:numId="29">
    <w:abstractNumId w:val="63"/>
  </w:num>
  <w:num w:numId="30">
    <w:abstractNumId w:val="70"/>
  </w:num>
  <w:num w:numId="31">
    <w:abstractNumId w:val="46"/>
  </w:num>
  <w:num w:numId="32">
    <w:abstractNumId w:val="43"/>
  </w:num>
  <w:num w:numId="33">
    <w:abstractNumId w:val="44"/>
  </w:num>
  <w:num w:numId="34">
    <w:abstractNumId w:val="1"/>
  </w:num>
  <w:num w:numId="35">
    <w:abstractNumId w:val="60"/>
  </w:num>
  <w:num w:numId="36">
    <w:abstractNumId w:val="5"/>
  </w:num>
  <w:num w:numId="37">
    <w:abstractNumId w:val="27"/>
  </w:num>
  <w:num w:numId="38">
    <w:abstractNumId w:val="34"/>
  </w:num>
  <w:num w:numId="39">
    <w:abstractNumId w:val="36"/>
  </w:num>
  <w:num w:numId="40">
    <w:abstractNumId w:val="32"/>
  </w:num>
  <w:num w:numId="41">
    <w:abstractNumId w:val="59"/>
  </w:num>
  <w:num w:numId="42">
    <w:abstractNumId w:val="30"/>
  </w:num>
  <w:num w:numId="43">
    <w:abstractNumId w:val="67"/>
  </w:num>
  <w:num w:numId="44">
    <w:abstractNumId w:val="29"/>
  </w:num>
  <w:num w:numId="45">
    <w:abstractNumId w:val="56"/>
  </w:num>
  <w:num w:numId="46">
    <w:abstractNumId w:val="3"/>
  </w:num>
  <w:num w:numId="47">
    <w:abstractNumId w:val="71"/>
  </w:num>
  <w:num w:numId="48">
    <w:abstractNumId w:val="7"/>
  </w:num>
  <w:num w:numId="49">
    <w:abstractNumId w:val="0"/>
  </w:num>
  <w:num w:numId="50">
    <w:abstractNumId w:val="8"/>
  </w:num>
  <w:num w:numId="51">
    <w:abstractNumId w:val="58"/>
  </w:num>
  <w:num w:numId="52">
    <w:abstractNumId w:val="39"/>
  </w:num>
  <w:num w:numId="53">
    <w:abstractNumId w:val="2"/>
  </w:num>
  <w:num w:numId="54">
    <w:abstractNumId w:val="4"/>
  </w:num>
  <w:num w:numId="55">
    <w:abstractNumId w:val="49"/>
  </w:num>
  <w:num w:numId="56">
    <w:abstractNumId w:val="47"/>
  </w:num>
  <w:num w:numId="57">
    <w:abstractNumId w:val="10"/>
  </w:num>
  <w:num w:numId="58">
    <w:abstractNumId w:val="24"/>
  </w:num>
  <w:num w:numId="59">
    <w:abstractNumId w:val="17"/>
  </w:num>
  <w:num w:numId="60">
    <w:abstractNumId w:val="15"/>
  </w:num>
  <w:num w:numId="61">
    <w:abstractNumId w:val="48"/>
  </w:num>
  <w:num w:numId="62">
    <w:abstractNumId w:val="50"/>
  </w:num>
  <w:num w:numId="63">
    <w:abstractNumId w:val="52"/>
  </w:num>
  <w:num w:numId="64">
    <w:abstractNumId w:val="55"/>
  </w:num>
  <w:num w:numId="65">
    <w:abstractNumId w:val="33"/>
  </w:num>
  <w:num w:numId="66">
    <w:abstractNumId w:val="72"/>
  </w:num>
  <w:num w:numId="67">
    <w:abstractNumId w:val="9"/>
  </w:num>
  <w:num w:numId="68">
    <w:abstractNumId w:val="42"/>
  </w:num>
  <w:num w:numId="69">
    <w:abstractNumId w:val="64"/>
  </w:num>
  <w:num w:numId="70">
    <w:abstractNumId w:val="54"/>
  </w:num>
  <w:num w:numId="71">
    <w:abstractNumId w:val="25"/>
  </w:num>
  <w:num w:numId="72">
    <w:abstractNumId w:val="18"/>
  </w:num>
  <w:num w:numId="73">
    <w:abstractNumId w:val="73"/>
  </w:num>
  <w:num w:numId="74">
    <w:abstractNumId w:val="26"/>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drawingGridHorizontalSpacing w:val="120"/>
  <w:displayHorizontalDrawingGridEvery w:val="2"/>
  <w:characterSpacingControl w:val="doNotCompress"/>
  <w:hdrShapeDefaults>
    <o:shapedefaults v:ext="edit" spidmax="5122" fillcolor="white">
      <v:fill color="white"/>
    </o:shapedefaults>
  </w:hdrShapeDefaults>
  <w:footnotePr>
    <w:footnote w:id="-1"/>
    <w:footnote w:id="0"/>
  </w:footnotePr>
  <w:endnotePr>
    <w:endnote w:id="-1"/>
    <w:endnote w:id="0"/>
  </w:endnotePr>
  <w:compat/>
  <w:rsids>
    <w:rsidRoot w:val="00424A44"/>
    <w:rsid w:val="00003242"/>
    <w:rsid w:val="0000371A"/>
    <w:rsid w:val="0000398A"/>
    <w:rsid w:val="00003D3C"/>
    <w:rsid w:val="00005F6E"/>
    <w:rsid w:val="000064A6"/>
    <w:rsid w:val="0001246E"/>
    <w:rsid w:val="00012AD8"/>
    <w:rsid w:val="00014C86"/>
    <w:rsid w:val="00015428"/>
    <w:rsid w:val="0001650C"/>
    <w:rsid w:val="000214E1"/>
    <w:rsid w:val="00022D04"/>
    <w:rsid w:val="000234A7"/>
    <w:rsid w:val="00023A2D"/>
    <w:rsid w:val="00024610"/>
    <w:rsid w:val="00025379"/>
    <w:rsid w:val="00025B2F"/>
    <w:rsid w:val="000271B5"/>
    <w:rsid w:val="000273AE"/>
    <w:rsid w:val="00032692"/>
    <w:rsid w:val="00034B32"/>
    <w:rsid w:val="00035C71"/>
    <w:rsid w:val="00035DA0"/>
    <w:rsid w:val="0003683E"/>
    <w:rsid w:val="00036D42"/>
    <w:rsid w:val="00036EE7"/>
    <w:rsid w:val="0003710B"/>
    <w:rsid w:val="000379FE"/>
    <w:rsid w:val="000402E6"/>
    <w:rsid w:val="00042B1F"/>
    <w:rsid w:val="00044813"/>
    <w:rsid w:val="00044C60"/>
    <w:rsid w:val="00044E0A"/>
    <w:rsid w:val="00045A18"/>
    <w:rsid w:val="0004680D"/>
    <w:rsid w:val="000513A1"/>
    <w:rsid w:val="00052224"/>
    <w:rsid w:val="000526D1"/>
    <w:rsid w:val="00052837"/>
    <w:rsid w:val="00052C34"/>
    <w:rsid w:val="00053A3C"/>
    <w:rsid w:val="00055757"/>
    <w:rsid w:val="00055CF5"/>
    <w:rsid w:val="00056E29"/>
    <w:rsid w:val="00060C04"/>
    <w:rsid w:val="00060C38"/>
    <w:rsid w:val="000636A8"/>
    <w:rsid w:val="00065EAE"/>
    <w:rsid w:val="00066102"/>
    <w:rsid w:val="00074DEB"/>
    <w:rsid w:val="0007577E"/>
    <w:rsid w:val="0007586A"/>
    <w:rsid w:val="000777FE"/>
    <w:rsid w:val="000779C0"/>
    <w:rsid w:val="00080D9F"/>
    <w:rsid w:val="00081DF6"/>
    <w:rsid w:val="000829AD"/>
    <w:rsid w:val="00084A4D"/>
    <w:rsid w:val="00085000"/>
    <w:rsid w:val="00087133"/>
    <w:rsid w:val="000903FE"/>
    <w:rsid w:val="000922CF"/>
    <w:rsid w:val="000923D5"/>
    <w:rsid w:val="00093596"/>
    <w:rsid w:val="00093CB6"/>
    <w:rsid w:val="0009446A"/>
    <w:rsid w:val="00094B4A"/>
    <w:rsid w:val="00094B72"/>
    <w:rsid w:val="000955BC"/>
    <w:rsid w:val="00096349"/>
    <w:rsid w:val="00097F54"/>
    <w:rsid w:val="000A012B"/>
    <w:rsid w:val="000A0B8C"/>
    <w:rsid w:val="000A1B16"/>
    <w:rsid w:val="000A576C"/>
    <w:rsid w:val="000A5C0F"/>
    <w:rsid w:val="000A7DD4"/>
    <w:rsid w:val="000B0362"/>
    <w:rsid w:val="000B0C29"/>
    <w:rsid w:val="000B1946"/>
    <w:rsid w:val="000B1ED0"/>
    <w:rsid w:val="000B24B0"/>
    <w:rsid w:val="000B2A8B"/>
    <w:rsid w:val="000B4402"/>
    <w:rsid w:val="000B5E16"/>
    <w:rsid w:val="000C61C0"/>
    <w:rsid w:val="000C680B"/>
    <w:rsid w:val="000C7550"/>
    <w:rsid w:val="000D44EB"/>
    <w:rsid w:val="000D672B"/>
    <w:rsid w:val="000E22EB"/>
    <w:rsid w:val="000E7E29"/>
    <w:rsid w:val="000F0ABE"/>
    <w:rsid w:val="000F49C1"/>
    <w:rsid w:val="000F60B7"/>
    <w:rsid w:val="001012E5"/>
    <w:rsid w:val="00101849"/>
    <w:rsid w:val="001023C6"/>
    <w:rsid w:val="00102C62"/>
    <w:rsid w:val="001039F9"/>
    <w:rsid w:val="00104C1E"/>
    <w:rsid w:val="00106E41"/>
    <w:rsid w:val="001104FE"/>
    <w:rsid w:val="00110DC7"/>
    <w:rsid w:val="00111BE9"/>
    <w:rsid w:val="00112FB4"/>
    <w:rsid w:val="001148A2"/>
    <w:rsid w:val="0011537F"/>
    <w:rsid w:val="00115D13"/>
    <w:rsid w:val="001201D7"/>
    <w:rsid w:val="0012213F"/>
    <w:rsid w:val="001228EF"/>
    <w:rsid w:val="0012297F"/>
    <w:rsid w:val="00124606"/>
    <w:rsid w:val="00125200"/>
    <w:rsid w:val="00125937"/>
    <w:rsid w:val="00126218"/>
    <w:rsid w:val="001301B0"/>
    <w:rsid w:val="001327CD"/>
    <w:rsid w:val="00133649"/>
    <w:rsid w:val="00134FC1"/>
    <w:rsid w:val="00140726"/>
    <w:rsid w:val="00142305"/>
    <w:rsid w:val="001431F1"/>
    <w:rsid w:val="00143E2D"/>
    <w:rsid w:val="0014447B"/>
    <w:rsid w:val="0014567C"/>
    <w:rsid w:val="001461D8"/>
    <w:rsid w:val="0014642F"/>
    <w:rsid w:val="0014649A"/>
    <w:rsid w:val="00153FB2"/>
    <w:rsid w:val="001554F5"/>
    <w:rsid w:val="00157D83"/>
    <w:rsid w:val="00160218"/>
    <w:rsid w:val="00160DE6"/>
    <w:rsid w:val="001621ED"/>
    <w:rsid w:val="00162B4B"/>
    <w:rsid w:val="00163706"/>
    <w:rsid w:val="001637D7"/>
    <w:rsid w:val="00166A79"/>
    <w:rsid w:val="00170203"/>
    <w:rsid w:val="00170CD8"/>
    <w:rsid w:val="00175303"/>
    <w:rsid w:val="001759B8"/>
    <w:rsid w:val="00175FD1"/>
    <w:rsid w:val="00176A5C"/>
    <w:rsid w:val="00176B98"/>
    <w:rsid w:val="00177093"/>
    <w:rsid w:val="00180F64"/>
    <w:rsid w:val="0018202D"/>
    <w:rsid w:val="00183FA2"/>
    <w:rsid w:val="00184324"/>
    <w:rsid w:val="00184420"/>
    <w:rsid w:val="0018692D"/>
    <w:rsid w:val="00187BAF"/>
    <w:rsid w:val="00191714"/>
    <w:rsid w:val="00194F94"/>
    <w:rsid w:val="001958BA"/>
    <w:rsid w:val="0019732D"/>
    <w:rsid w:val="001A09B8"/>
    <w:rsid w:val="001A2E64"/>
    <w:rsid w:val="001A5547"/>
    <w:rsid w:val="001A5863"/>
    <w:rsid w:val="001B200C"/>
    <w:rsid w:val="001B4ACD"/>
    <w:rsid w:val="001B5AD1"/>
    <w:rsid w:val="001C1600"/>
    <w:rsid w:val="001C2466"/>
    <w:rsid w:val="001C2593"/>
    <w:rsid w:val="001C29A6"/>
    <w:rsid w:val="001C481E"/>
    <w:rsid w:val="001C601F"/>
    <w:rsid w:val="001D4108"/>
    <w:rsid w:val="001D6D86"/>
    <w:rsid w:val="001D777E"/>
    <w:rsid w:val="001D7899"/>
    <w:rsid w:val="001D7FBE"/>
    <w:rsid w:val="001E0DEB"/>
    <w:rsid w:val="001E2FA5"/>
    <w:rsid w:val="001E30D6"/>
    <w:rsid w:val="001E4790"/>
    <w:rsid w:val="001E4953"/>
    <w:rsid w:val="001E49B9"/>
    <w:rsid w:val="001E5037"/>
    <w:rsid w:val="001E61DF"/>
    <w:rsid w:val="001E7F43"/>
    <w:rsid w:val="001F0747"/>
    <w:rsid w:val="001F1D96"/>
    <w:rsid w:val="001F218A"/>
    <w:rsid w:val="001F2852"/>
    <w:rsid w:val="001F2DE3"/>
    <w:rsid w:val="001F4621"/>
    <w:rsid w:val="001F4BF3"/>
    <w:rsid w:val="001F50E2"/>
    <w:rsid w:val="001F5AD5"/>
    <w:rsid w:val="001F5BB4"/>
    <w:rsid w:val="001F6820"/>
    <w:rsid w:val="001F6A28"/>
    <w:rsid w:val="00204E68"/>
    <w:rsid w:val="00207941"/>
    <w:rsid w:val="00207ABC"/>
    <w:rsid w:val="00213A9A"/>
    <w:rsid w:val="00213F1D"/>
    <w:rsid w:val="00215CCC"/>
    <w:rsid w:val="00215F4B"/>
    <w:rsid w:val="002163DE"/>
    <w:rsid w:val="00216F32"/>
    <w:rsid w:val="00217DF1"/>
    <w:rsid w:val="002208DF"/>
    <w:rsid w:val="00220D1E"/>
    <w:rsid w:val="00220FB4"/>
    <w:rsid w:val="002232FB"/>
    <w:rsid w:val="00224F1D"/>
    <w:rsid w:val="00224F50"/>
    <w:rsid w:val="00226594"/>
    <w:rsid w:val="00226786"/>
    <w:rsid w:val="0023081A"/>
    <w:rsid w:val="00232703"/>
    <w:rsid w:val="0023374F"/>
    <w:rsid w:val="00240665"/>
    <w:rsid w:val="00240A5A"/>
    <w:rsid w:val="00242F3F"/>
    <w:rsid w:val="00243169"/>
    <w:rsid w:val="00244EC8"/>
    <w:rsid w:val="0024502E"/>
    <w:rsid w:val="002454A8"/>
    <w:rsid w:val="00245ECB"/>
    <w:rsid w:val="00246C22"/>
    <w:rsid w:val="00247D9B"/>
    <w:rsid w:val="00250A63"/>
    <w:rsid w:val="002516BA"/>
    <w:rsid w:val="002547D5"/>
    <w:rsid w:val="002552B6"/>
    <w:rsid w:val="00255FC3"/>
    <w:rsid w:val="002572AE"/>
    <w:rsid w:val="00260CC3"/>
    <w:rsid w:val="00260E1A"/>
    <w:rsid w:val="00262406"/>
    <w:rsid w:val="00263043"/>
    <w:rsid w:val="00265DF4"/>
    <w:rsid w:val="00266839"/>
    <w:rsid w:val="002668DE"/>
    <w:rsid w:val="00273D9B"/>
    <w:rsid w:val="00275E78"/>
    <w:rsid w:val="002764C3"/>
    <w:rsid w:val="00280336"/>
    <w:rsid w:val="0028120F"/>
    <w:rsid w:val="00281B52"/>
    <w:rsid w:val="002831B5"/>
    <w:rsid w:val="002838E7"/>
    <w:rsid w:val="00284157"/>
    <w:rsid w:val="0028464E"/>
    <w:rsid w:val="00285EB1"/>
    <w:rsid w:val="002874C2"/>
    <w:rsid w:val="00287520"/>
    <w:rsid w:val="002877AB"/>
    <w:rsid w:val="00292F16"/>
    <w:rsid w:val="0029398A"/>
    <w:rsid w:val="00293C5C"/>
    <w:rsid w:val="0029593D"/>
    <w:rsid w:val="0029650C"/>
    <w:rsid w:val="002A02AF"/>
    <w:rsid w:val="002A2AA8"/>
    <w:rsid w:val="002A306E"/>
    <w:rsid w:val="002A60CF"/>
    <w:rsid w:val="002B0565"/>
    <w:rsid w:val="002B1B36"/>
    <w:rsid w:val="002B418E"/>
    <w:rsid w:val="002B45DB"/>
    <w:rsid w:val="002B4B21"/>
    <w:rsid w:val="002B7BF9"/>
    <w:rsid w:val="002C070E"/>
    <w:rsid w:val="002C1104"/>
    <w:rsid w:val="002C1213"/>
    <w:rsid w:val="002C1B8C"/>
    <w:rsid w:val="002C22E9"/>
    <w:rsid w:val="002C3339"/>
    <w:rsid w:val="002C383F"/>
    <w:rsid w:val="002C3CD9"/>
    <w:rsid w:val="002C4AC7"/>
    <w:rsid w:val="002C4EF3"/>
    <w:rsid w:val="002C601F"/>
    <w:rsid w:val="002C6F02"/>
    <w:rsid w:val="002D0062"/>
    <w:rsid w:val="002D0B74"/>
    <w:rsid w:val="002D1FA7"/>
    <w:rsid w:val="002D24F5"/>
    <w:rsid w:val="002D5F3F"/>
    <w:rsid w:val="002D704B"/>
    <w:rsid w:val="002D7921"/>
    <w:rsid w:val="002E3CC6"/>
    <w:rsid w:val="002E4156"/>
    <w:rsid w:val="002E4908"/>
    <w:rsid w:val="002E59B0"/>
    <w:rsid w:val="002E755D"/>
    <w:rsid w:val="002E7E82"/>
    <w:rsid w:val="002F2BCD"/>
    <w:rsid w:val="002F330C"/>
    <w:rsid w:val="002F39FB"/>
    <w:rsid w:val="002F4C12"/>
    <w:rsid w:val="002F6375"/>
    <w:rsid w:val="002F63BA"/>
    <w:rsid w:val="002F6923"/>
    <w:rsid w:val="002F7128"/>
    <w:rsid w:val="00302323"/>
    <w:rsid w:val="00302D44"/>
    <w:rsid w:val="003036CC"/>
    <w:rsid w:val="003037FC"/>
    <w:rsid w:val="00304CF4"/>
    <w:rsid w:val="003054A8"/>
    <w:rsid w:val="00305F4E"/>
    <w:rsid w:val="0030726F"/>
    <w:rsid w:val="00307824"/>
    <w:rsid w:val="003107DA"/>
    <w:rsid w:val="003119DA"/>
    <w:rsid w:val="0031255A"/>
    <w:rsid w:val="003132DE"/>
    <w:rsid w:val="003157C8"/>
    <w:rsid w:val="0031743C"/>
    <w:rsid w:val="00317548"/>
    <w:rsid w:val="00322D72"/>
    <w:rsid w:val="003256BC"/>
    <w:rsid w:val="00325986"/>
    <w:rsid w:val="00326762"/>
    <w:rsid w:val="00327BCF"/>
    <w:rsid w:val="00327D20"/>
    <w:rsid w:val="003317D9"/>
    <w:rsid w:val="00331C32"/>
    <w:rsid w:val="00332E53"/>
    <w:rsid w:val="00334113"/>
    <w:rsid w:val="00334502"/>
    <w:rsid w:val="00336B4B"/>
    <w:rsid w:val="003376E8"/>
    <w:rsid w:val="00340FEB"/>
    <w:rsid w:val="00341955"/>
    <w:rsid w:val="00341A3F"/>
    <w:rsid w:val="00342A91"/>
    <w:rsid w:val="0034364E"/>
    <w:rsid w:val="00343CBC"/>
    <w:rsid w:val="003471B7"/>
    <w:rsid w:val="003472E5"/>
    <w:rsid w:val="00347753"/>
    <w:rsid w:val="00347822"/>
    <w:rsid w:val="00351084"/>
    <w:rsid w:val="00351201"/>
    <w:rsid w:val="003519F0"/>
    <w:rsid w:val="0035296A"/>
    <w:rsid w:val="003537BC"/>
    <w:rsid w:val="00353FD4"/>
    <w:rsid w:val="00355865"/>
    <w:rsid w:val="00357DDF"/>
    <w:rsid w:val="00361B28"/>
    <w:rsid w:val="00362515"/>
    <w:rsid w:val="00362C6C"/>
    <w:rsid w:val="00370DD1"/>
    <w:rsid w:val="00372FB5"/>
    <w:rsid w:val="00374156"/>
    <w:rsid w:val="00380279"/>
    <w:rsid w:val="0038200C"/>
    <w:rsid w:val="0038311D"/>
    <w:rsid w:val="0038495B"/>
    <w:rsid w:val="00387B1D"/>
    <w:rsid w:val="00390413"/>
    <w:rsid w:val="00392730"/>
    <w:rsid w:val="00392DF2"/>
    <w:rsid w:val="003931F3"/>
    <w:rsid w:val="00395F38"/>
    <w:rsid w:val="003970A1"/>
    <w:rsid w:val="003970BA"/>
    <w:rsid w:val="00397880"/>
    <w:rsid w:val="003A179E"/>
    <w:rsid w:val="003A42D0"/>
    <w:rsid w:val="003A4B7A"/>
    <w:rsid w:val="003A6007"/>
    <w:rsid w:val="003A6633"/>
    <w:rsid w:val="003A6E85"/>
    <w:rsid w:val="003A7078"/>
    <w:rsid w:val="003B0B64"/>
    <w:rsid w:val="003B14EA"/>
    <w:rsid w:val="003B2C49"/>
    <w:rsid w:val="003B3DE2"/>
    <w:rsid w:val="003B63C5"/>
    <w:rsid w:val="003B712F"/>
    <w:rsid w:val="003C0F4D"/>
    <w:rsid w:val="003C1451"/>
    <w:rsid w:val="003C1AD0"/>
    <w:rsid w:val="003C3435"/>
    <w:rsid w:val="003C3B80"/>
    <w:rsid w:val="003C3BA8"/>
    <w:rsid w:val="003C46B4"/>
    <w:rsid w:val="003C47C2"/>
    <w:rsid w:val="003C4C92"/>
    <w:rsid w:val="003C6473"/>
    <w:rsid w:val="003C6844"/>
    <w:rsid w:val="003C6C41"/>
    <w:rsid w:val="003D2788"/>
    <w:rsid w:val="003D3C86"/>
    <w:rsid w:val="003D4D5B"/>
    <w:rsid w:val="003D6437"/>
    <w:rsid w:val="003D6EE8"/>
    <w:rsid w:val="003D715F"/>
    <w:rsid w:val="003D76E1"/>
    <w:rsid w:val="003D7CA4"/>
    <w:rsid w:val="003E23C7"/>
    <w:rsid w:val="003E2619"/>
    <w:rsid w:val="003E285C"/>
    <w:rsid w:val="003E736A"/>
    <w:rsid w:val="003F2C25"/>
    <w:rsid w:val="003F3338"/>
    <w:rsid w:val="003F395C"/>
    <w:rsid w:val="003F46FF"/>
    <w:rsid w:val="003F62D9"/>
    <w:rsid w:val="003F63A8"/>
    <w:rsid w:val="003F643F"/>
    <w:rsid w:val="003F7A23"/>
    <w:rsid w:val="003F7C5F"/>
    <w:rsid w:val="003F7EF8"/>
    <w:rsid w:val="0040075A"/>
    <w:rsid w:val="00400B60"/>
    <w:rsid w:val="00400DC4"/>
    <w:rsid w:val="0040243D"/>
    <w:rsid w:val="00403CEC"/>
    <w:rsid w:val="00406C16"/>
    <w:rsid w:val="00407112"/>
    <w:rsid w:val="0040774A"/>
    <w:rsid w:val="004102F7"/>
    <w:rsid w:val="00413252"/>
    <w:rsid w:val="0041371A"/>
    <w:rsid w:val="004137B5"/>
    <w:rsid w:val="00413D4B"/>
    <w:rsid w:val="0041402C"/>
    <w:rsid w:val="00414332"/>
    <w:rsid w:val="00414D79"/>
    <w:rsid w:val="00415537"/>
    <w:rsid w:val="00415C7A"/>
    <w:rsid w:val="00415E12"/>
    <w:rsid w:val="0041697C"/>
    <w:rsid w:val="00420688"/>
    <w:rsid w:val="0042198F"/>
    <w:rsid w:val="00424A44"/>
    <w:rsid w:val="00424E38"/>
    <w:rsid w:val="004270FC"/>
    <w:rsid w:val="004307E6"/>
    <w:rsid w:val="00430E33"/>
    <w:rsid w:val="00432F02"/>
    <w:rsid w:val="004358F3"/>
    <w:rsid w:val="00436DE6"/>
    <w:rsid w:val="00437765"/>
    <w:rsid w:val="00437E34"/>
    <w:rsid w:val="00446F93"/>
    <w:rsid w:val="00450AED"/>
    <w:rsid w:val="00450EFD"/>
    <w:rsid w:val="00450F20"/>
    <w:rsid w:val="0045104A"/>
    <w:rsid w:val="0045114C"/>
    <w:rsid w:val="00451C92"/>
    <w:rsid w:val="004557F4"/>
    <w:rsid w:val="00456104"/>
    <w:rsid w:val="0045625E"/>
    <w:rsid w:val="00456B07"/>
    <w:rsid w:val="00456FF2"/>
    <w:rsid w:val="0045720D"/>
    <w:rsid w:val="004575C5"/>
    <w:rsid w:val="00463DC9"/>
    <w:rsid w:val="00463F14"/>
    <w:rsid w:val="00465852"/>
    <w:rsid w:val="00465AEE"/>
    <w:rsid w:val="00470769"/>
    <w:rsid w:val="00470AC5"/>
    <w:rsid w:val="004715FA"/>
    <w:rsid w:val="00472EC5"/>
    <w:rsid w:val="00474AB6"/>
    <w:rsid w:val="00476F1F"/>
    <w:rsid w:val="004825AA"/>
    <w:rsid w:val="00484152"/>
    <w:rsid w:val="00486E3E"/>
    <w:rsid w:val="00487D94"/>
    <w:rsid w:val="004923F8"/>
    <w:rsid w:val="004938CD"/>
    <w:rsid w:val="00493E0C"/>
    <w:rsid w:val="004950F2"/>
    <w:rsid w:val="0049701E"/>
    <w:rsid w:val="004A0982"/>
    <w:rsid w:val="004A29FE"/>
    <w:rsid w:val="004A4A7F"/>
    <w:rsid w:val="004A67A3"/>
    <w:rsid w:val="004A6C26"/>
    <w:rsid w:val="004B6078"/>
    <w:rsid w:val="004B64E1"/>
    <w:rsid w:val="004B705B"/>
    <w:rsid w:val="004C0553"/>
    <w:rsid w:val="004C0B51"/>
    <w:rsid w:val="004C2ADC"/>
    <w:rsid w:val="004C338D"/>
    <w:rsid w:val="004C50E6"/>
    <w:rsid w:val="004C609E"/>
    <w:rsid w:val="004C69DB"/>
    <w:rsid w:val="004D0286"/>
    <w:rsid w:val="004D23F8"/>
    <w:rsid w:val="004D283E"/>
    <w:rsid w:val="004D35DF"/>
    <w:rsid w:val="004D4ED8"/>
    <w:rsid w:val="004E19DA"/>
    <w:rsid w:val="004E3AA7"/>
    <w:rsid w:val="004E3EF7"/>
    <w:rsid w:val="004E401E"/>
    <w:rsid w:val="004E4598"/>
    <w:rsid w:val="004E4E6B"/>
    <w:rsid w:val="004E6CB1"/>
    <w:rsid w:val="004E6CC6"/>
    <w:rsid w:val="004E709D"/>
    <w:rsid w:val="004E73B9"/>
    <w:rsid w:val="004E762D"/>
    <w:rsid w:val="004E7B59"/>
    <w:rsid w:val="004F28FF"/>
    <w:rsid w:val="004F5F95"/>
    <w:rsid w:val="004F6759"/>
    <w:rsid w:val="0050074C"/>
    <w:rsid w:val="00500A8A"/>
    <w:rsid w:val="00501376"/>
    <w:rsid w:val="00506A4D"/>
    <w:rsid w:val="00506F27"/>
    <w:rsid w:val="00507979"/>
    <w:rsid w:val="00507C8A"/>
    <w:rsid w:val="005124C2"/>
    <w:rsid w:val="00517E85"/>
    <w:rsid w:val="005203F5"/>
    <w:rsid w:val="00521FA4"/>
    <w:rsid w:val="00523E50"/>
    <w:rsid w:val="00524AAA"/>
    <w:rsid w:val="0052540A"/>
    <w:rsid w:val="00526951"/>
    <w:rsid w:val="0052715B"/>
    <w:rsid w:val="00532898"/>
    <w:rsid w:val="005340E8"/>
    <w:rsid w:val="005351EA"/>
    <w:rsid w:val="00537142"/>
    <w:rsid w:val="00537BAC"/>
    <w:rsid w:val="0054106B"/>
    <w:rsid w:val="00541C55"/>
    <w:rsid w:val="005439DB"/>
    <w:rsid w:val="00544CEE"/>
    <w:rsid w:val="005450F4"/>
    <w:rsid w:val="00546442"/>
    <w:rsid w:val="00546732"/>
    <w:rsid w:val="005510FD"/>
    <w:rsid w:val="005518EA"/>
    <w:rsid w:val="00551B34"/>
    <w:rsid w:val="0055303B"/>
    <w:rsid w:val="005555BA"/>
    <w:rsid w:val="00562113"/>
    <w:rsid w:val="0056546A"/>
    <w:rsid w:val="00566510"/>
    <w:rsid w:val="005668F1"/>
    <w:rsid w:val="0057032F"/>
    <w:rsid w:val="00570C02"/>
    <w:rsid w:val="00571116"/>
    <w:rsid w:val="00571BE0"/>
    <w:rsid w:val="005734A8"/>
    <w:rsid w:val="00576BC9"/>
    <w:rsid w:val="00580294"/>
    <w:rsid w:val="005802C1"/>
    <w:rsid w:val="005804EB"/>
    <w:rsid w:val="005809FC"/>
    <w:rsid w:val="005825E9"/>
    <w:rsid w:val="00582C36"/>
    <w:rsid w:val="00583075"/>
    <w:rsid w:val="00583C3A"/>
    <w:rsid w:val="00590F25"/>
    <w:rsid w:val="0059100F"/>
    <w:rsid w:val="00592678"/>
    <w:rsid w:val="005934AC"/>
    <w:rsid w:val="00595F01"/>
    <w:rsid w:val="005977FF"/>
    <w:rsid w:val="005A04CB"/>
    <w:rsid w:val="005A13B5"/>
    <w:rsid w:val="005A20BD"/>
    <w:rsid w:val="005A5B26"/>
    <w:rsid w:val="005B24BB"/>
    <w:rsid w:val="005B4A9C"/>
    <w:rsid w:val="005B6EAF"/>
    <w:rsid w:val="005C0B4D"/>
    <w:rsid w:val="005C12F8"/>
    <w:rsid w:val="005C3CB2"/>
    <w:rsid w:val="005C4B6E"/>
    <w:rsid w:val="005C4CAD"/>
    <w:rsid w:val="005C557F"/>
    <w:rsid w:val="005C5841"/>
    <w:rsid w:val="005C6DF0"/>
    <w:rsid w:val="005C703A"/>
    <w:rsid w:val="005C726C"/>
    <w:rsid w:val="005C78C1"/>
    <w:rsid w:val="005D0360"/>
    <w:rsid w:val="005D234B"/>
    <w:rsid w:val="005D267A"/>
    <w:rsid w:val="005D39AA"/>
    <w:rsid w:val="005D46F7"/>
    <w:rsid w:val="005D60E0"/>
    <w:rsid w:val="005E0624"/>
    <w:rsid w:val="005E2030"/>
    <w:rsid w:val="005E2C5C"/>
    <w:rsid w:val="005E361B"/>
    <w:rsid w:val="005E446E"/>
    <w:rsid w:val="005E64A7"/>
    <w:rsid w:val="005E654E"/>
    <w:rsid w:val="005E6DC9"/>
    <w:rsid w:val="005F12FC"/>
    <w:rsid w:val="005F15FD"/>
    <w:rsid w:val="005F1880"/>
    <w:rsid w:val="005F1955"/>
    <w:rsid w:val="005F2520"/>
    <w:rsid w:val="005F3467"/>
    <w:rsid w:val="005F7E4A"/>
    <w:rsid w:val="00600516"/>
    <w:rsid w:val="00601398"/>
    <w:rsid w:val="006019B0"/>
    <w:rsid w:val="00603695"/>
    <w:rsid w:val="00604341"/>
    <w:rsid w:val="0060435F"/>
    <w:rsid w:val="00605772"/>
    <w:rsid w:val="00607DF0"/>
    <w:rsid w:val="00607E75"/>
    <w:rsid w:val="00607EB8"/>
    <w:rsid w:val="00607F8D"/>
    <w:rsid w:val="00610016"/>
    <w:rsid w:val="006108F9"/>
    <w:rsid w:val="006118A9"/>
    <w:rsid w:val="00612287"/>
    <w:rsid w:val="00612FF1"/>
    <w:rsid w:val="00613926"/>
    <w:rsid w:val="00615599"/>
    <w:rsid w:val="00615AEC"/>
    <w:rsid w:val="00615C99"/>
    <w:rsid w:val="00616542"/>
    <w:rsid w:val="006166D3"/>
    <w:rsid w:val="006175BB"/>
    <w:rsid w:val="006176D9"/>
    <w:rsid w:val="0061778F"/>
    <w:rsid w:val="0062333A"/>
    <w:rsid w:val="006241F8"/>
    <w:rsid w:val="00624403"/>
    <w:rsid w:val="00624D57"/>
    <w:rsid w:val="00624E62"/>
    <w:rsid w:val="0062504D"/>
    <w:rsid w:val="00625A53"/>
    <w:rsid w:val="006261AA"/>
    <w:rsid w:val="006265B3"/>
    <w:rsid w:val="006330DC"/>
    <w:rsid w:val="00634194"/>
    <w:rsid w:val="00634E8E"/>
    <w:rsid w:val="00635872"/>
    <w:rsid w:val="0064264D"/>
    <w:rsid w:val="006461A0"/>
    <w:rsid w:val="006462AC"/>
    <w:rsid w:val="0064639A"/>
    <w:rsid w:val="00647E27"/>
    <w:rsid w:val="006527B9"/>
    <w:rsid w:val="00654A74"/>
    <w:rsid w:val="00655D9E"/>
    <w:rsid w:val="006578EC"/>
    <w:rsid w:val="0066021B"/>
    <w:rsid w:val="006609CD"/>
    <w:rsid w:val="006614E0"/>
    <w:rsid w:val="00662C8F"/>
    <w:rsid w:val="006632B8"/>
    <w:rsid w:val="0066458F"/>
    <w:rsid w:val="00666C52"/>
    <w:rsid w:val="00667B1A"/>
    <w:rsid w:val="00667B6D"/>
    <w:rsid w:val="00670E14"/>
    <w:rsid w:val="00672214"/>
    <w:rsid w:val="00672AD1"/>
    <w:rsid w:val="00674BF3"/>
    <w:rsid w:val="00675223"/>
    <w:rsid w:val="00675350"/>
    <w:rsid w:val="00675F89"/>
    <w:rsid w:val="00676481"/>
    <w:rsid w:val="00676802"/>
    <w:rsid w:val="00676D60"/>
    <w:rsid w:val="00677631"/>
    <w:rsid w:val="00680032"/>
    <w:rsid w:val="00681F37"/>
    <w:rsid w:val="00682B4F"/>
    <w:rsid w:val="00683407"/>
    <w:rsid w:val="00683D37"/>
    <w:rsid w:val="00684732"/>
    <w:rsid w:val="006848F3"/>
    <w:rsid w:val="00684C5D"/>
    <w:rsid w:val="00686646"/>
    <w:rsid w:val="0068767C"/>
    <w:rsid w:val="00690C96"/>
    <w:rsid w:val="006919E2"/>
    <w:rsid w:val="0069290C"/>
    <w:rsid w:val="00692B9E"/>
    <w:rsid w:val="00693CC0"/>
    <w:rsid w:val="0069418D"/>
    <w:rsid w:val="00696DBF"/>
    <w:rsid w:val="006A0A3D"/>
    <w:rsid w:val="006A7B89"/>
    <w:rsid w:val="006A7E9B"/>
    <w:rsid w:val="006B11B4"/>
    <w:rsid w:val="006B26F9"/>
    <w:rsid w:val="006B3B0B"/>
    <w:rsid w:val="006B534C"/>
    <w:rsid w:val="006B7AEB"/>
    <w:rsid w:val="006C28BE"/>
    <w:rsid w:val="006C2DF1"/>
    <w:rsid w:val="006C3FC0"/>
    <w:rsid w:val="006C42D0"/>
    <w:rsid w:val="006C517A"/>
    <w:rsid w:val="006C5D5F"/>
    <w:rsid w:val="006C5FFD"/>
    <w:rsid w:val="006C6581"/>
    <w:rsid w:val="006D12A1"/>
    <w:rsid w:val="006D2C64"/>
    <w:rsid w:val="006D76E3"/>
    <w:rsid w:val="006D79DA"/>
    <w:rsid w:val="006E0627"/>
    <w:rsid w:val="006E2606"/>
    <w:rsid w:val="006E4D54"/>
    <w:rsid w:val="006F1563"/>
    <w:rsid w:val="006F20A6"/>
    <w:rsid w:val="006F517E"/>
    <w:rsid w:val="006F5A88"/>
    <w:rsid w:val="006F62B8"/>
    <w:rsid w:val="00700502"/>
    <w:rsid w:val="007016A6"/>
    <w:rsid w:val="007021BA"/>
    <w:rsid w:val="00703D09"/>
    <w:rsid w:val="00703DF8"/>
    <w:rsid w:val="00706A48"/>
    <w:rsid w:val="00706CF5"/>
    <w:rsid w:val="007070DD"/>
    <w:rsid w:val="00707355"/>
    <w:rsid w:val="00711A99"/>
    <w:rsid w:val="007136BF"/>
    <w:rsid w:val="00713892"/>
    <w:rsid w:val="00713A0A"/>
    <w:rsid w:val="0071431F"/>
    <w:rsid w:val="00715F7C"/>
    <w:rsid w:val="007165EF"/>
    <w:rsid w:val="00717023"/>
    <w:rsid w:val="00717674"/>
    <w:rsid w:val="00720BAA"/>
    <w:rsid w:val="00724406"/>
    <w:rsid w:val="00724A4B"/>
    <w:rsid w:val="00725846"/>
    <w:rsid w:val="00725BFB"/>
    <w:rsid w:val="00727052"/>
    <w:rsid w:val="00727632"/>
    <w:rsid w:val="007321E2"/>
    <w:rsid w:val="00732998"/>
    <w:rsid w:val="007354EF"/>
    <w:rsid w:val="00736BDE"/>
    <w:rsid w:val="00737EF2"/>
    <w:rsid w:val="00740798"/>
    <w:rsid w:val="00740AC8"/>
    <w:rsid w:val="00742880"/>
    <w:rsid w:val="007432AE"/>
    <w:rsid w:val="007467F3"/>
    <w:rsid w:val="00746E16"/>
    <w:rsid w:val="00747E41"/>
    <w:rsid w:val="007534DA"/>
    <w:rsid w:val="00753657"/>
    <w:rsid w:val="00755103"/>
    <w:rsid w:val="00755139"/>
    <w:rsid w:val="00757705"/>
    <w:rsid w:val="00757A21"/>
    <w:rsid w:val="00761450"/>
    <w:rsid w:val="0076310C"/>
    <w:rsid w:val="00764229"/>
    <w:rsid w:val="00765BBA"/>
    <w:rsid w:val="00767684"/>
    <w:rsid w:val="007715DD"/>
    <w:rsid w:val="00771692"/>
    <w:rsid w:val="00771699"/>
    <w:rsid w:val="00771B6C"/>
    <w:rsid w:val="00771F6E"/>
    <w:rsid w:val="007724C8"/>
    <w:rsid w:val="00772FA7"/>
    <w:rsid w:val="00772FF6"/>
    <w:rsid w:val="0077420B"/>
    <w:rsid w:val="00776473"/>
    <w:rsid w:val="00780572"/>
    <w:rsid w:val="00780877"/>
    <w:rsid w:val="007818EB"/>
    <w:rsid w:val="007818F4"/>
    <w:rsid w:val="00782489"/>
    <w:rsid w:val="007838D1"/>
    <w:rsid w:val="00783D42"/>
    <w:rsid w:val="007847EB"/>
    <w:rsid w:val="00784857"/>
    <w:rsid w:val="0078495E"/>
    <w:rsid w:val="00786EE0"/>
    <w:rsid w:val="0078770C"/>
    <w:rsid w:val="00787836"/>
    <w:rsid w:val="00787B28"/>
    <w:rsid w:val="00787E63"/>
    <w:rsid w:val="0079029A"/>
    <w:rsid w:val="00790B02"/>
    <w:rsid w:val="007921E3"/>
    <w:rsid w:val="0079369B"/>
    <w:rsid w:val="007936CB"/>
    <w:rsid w:val="00794FB4"/>
    <w:rsid w:val="007952E8"/>
    <w:rsid w:val="007955F7"/>
    <w:rsid w:val="00796A43"/>
    <w:rsid w:val="00796E39"/>
    <w:rsid w:val="00797E7F"/>
    <w:rsid w:val="007A0160"/>
    <w:rsid w:val="007A10AC"/>
    <w:rsid w:val="007A2A0E"/>
    <w:rsid w:val="007A4D22"/>
    <w:rsid w:val="007A5964"/>
    <w:rsid w:val="007A65CC"/>
    <w:rsid w:val="007A7F7B"/>
    <w:rsid w:val="007B070F"/>
    <w:rsid w:val="007B3DF1"/>
    <w:rsid w:val="007B3E42"/>
    <w:rsid w:val="007B3EBE"/>
    <w:rsid w:val="007B4905"/>
    <w:rsid w:val="007B4DFD"/>
    <w:rsid w:val="007B621C"/>
    <w:rsid w:val="007C0383"/>
    <w:rsid w:val="007C144F"/>
    <w:rsid w:val="007C42F2"/>
    <w:rsid w:val="007C591C"/>
    <w:rsid w:val="007C600F"/>
    <w:rsid w:val="007C66B0"/>
    <w:rsid w:val="007C6CF5"/>
    <w:rsid w:val="007D0356"/>
    <w:rsid w:val="007D1842"/>
    <w:rsid w:val="007D1D0B"/>
    <w:rsid w:val="007D3BAE"/>
    <w:rsid w:val="007E2683"/>
    <w:rsid w:val="007E2978"/>
    <w:rsid w:val="007E53CC"/>
    <w:rsid w:val="007E76A3"/>
    <w:rsid w:val="007F04E2"/>
    <w:rsid w:val="007F0539"/>
    <w:rsid w:val="007F1D9B"/>
    <w:rsid w:val="007F2739"/>
    <w:rsid w:val="007F3364"/>
    <w:rsid w:val="007F37D3"/>
    <w:rsid w:val="007F397F"/>
    <w:rsid w:val="007F5696"/>
    <w:rsid w:val="008001A9"/>
    <w:rsid w:val="00800A5F"/>
    <w:rsid w:val="00801C20"/>
    <w:rsid w:val="0080255B"/>
    <w:rsid w:val="0080256F"/>
    <w:rsid w:val="0080379D"/>
    <w:rsid w:val="008067A8"/>
    <w:rsid w:val="00807F88"/>
    <w:rsid w:val="0081136A"/>
    <w:rsid w:val="00812465"/>
    <w:rsid w:val="008125F9"/>
    <w:rsid w:val="008146B0"/>
    <w:rsid w:val="00816195"/>
    <w:rsid w:val="0081670A"/>
    <w:rsid w:val="008173B0"/>
    <w:rsid w:val="008202B7"/>
    <w:rsid w:val="0082116F"/>
    <w:rsid w:val="008213A0"/>
    <w:rsid w:val="00822C90"/>
    <w:rsid w:val="00823893"/>
    <w:rsid w:val="008241FA"/>
    <w:rsid w:val="0082496A"/>
    <w:rsid w:val="00830DC7"/>
    <w:rsid w:val="00840808"/>
    <w:rsid w:val="00841EF4"/>
    <w:rsid w:val="00843FF6"/>
    <w:rsid w:val="00846253"/>
    <w:rsid w:val="00850936"/>
    <w:rsid w:val="00851928"/>
    <w:rsid w:val="00852DEB"/>
    <w:rsid w:val="00852EA2"/>
    <w:rsid w:val="008553A4"/>
    <w:rsid w:val="00855F8E"/>
    <w:rsid w:val="008566FE"/>
    <w:rsid w:val="008567AF"/>
    <w:rsid w:val="00856DBF"/>
    <w:rsid w:val="00857D4D"/>
    <w:rsid w:val="00860A13"/>
    <w:rsid w:val="00861216"/>
    <w:rsid w:val="008639EF"/>
    <w:rsid w:val="00864BAC"/>
    <w:rsid w:val="008657B0"/>
    <w:rsid w:val="00865886"/>
    <w:rsid w:val="00871CA4"/>
    <w:rsid w:val="008720AA"/>
    <w:rsid w:val="00873FD0"/>
    <w:rsid w:val="008752CE"/>
    <w:rsid w:val="00877240"/>
    <w:rsid w:val="00877857"/>
    <w:rsid w:val="0087787A"/>
    <w:rsid w:val="008808B9"/>
    <w:rsid w:val="00881504"/>
    <w:rsid w:val="008819EC"/>
    <w:rsid w:val="00883E06"/>
    <w:rsid w:val="008840E4"/>
    <w:rsid w:val="00885249"/>
    <w:rsid w:val="00885D02"/>
    <w:rsid w:val="0088672C"/>
    <w:rsid w:val="00886735"/>
    <w:rsid w:val="00887187"/>
    <w:rsid w:val="00887654"/>
    <w:rsid w:val="00887742"/>
    <w:rsid w:val="00887B52"/>
    <w:rsid w:val="00890661"/>
    <w:rsid w:val="008914FB"/>
    <w:rsid w:val="00891F8B"/>
    <w:rsid w:val="008933FB"/>
    <w:rsid w:val="008A546F"/>
    <w:rsid w:val="008B19B6"/>
    <w:rsid w:val="008B1A38"/>
    <w:rsid w:val="008B38D3"/>
    <w:rsid w:val="008B3B86"/>
    <w:rsid w:val="008B3EEE"/>
    <w:rsid w:val="008B3FEB"/>
    <w:rsid w:val="008B56AC"/>
    <w:rsid w:val="008B6447"/>
    <w:rsid w:val="008B75C6"/>
    <w:rsid w:val="008C0D4A"/>
    <w:rsid w:val="008C2057"/>
    <w:rsid w:val="008D0189"/>
    <w:rsid w:val="008D2890"/>
    <w:rsid w:val="008D42AC"/>
    <w:rsid w:val="008D57AA"/>
    <w:rsid w:val="008E040A"/>
    <w:rsid w:val="008E13B5"/>
    <w:rsid w:val="008E1926"/>
    <w:rsid w:val="008E2357"/>
    <w:rsid w:val="008E6432"/>
    <w:rsid w:val="008F2F18"/>
    <w:rsid w:val="008F66FD"/>
    <w:rsid w:val="008F68F0"/>
    <w:rsid w:val="008F6D28"/>
    <w:rsid w:val="008F6FA2"/>
    <w:rsid w:val="008F7047"/>
    <w:rsid w:val="008F735A"/>
    <w:rsid w:val="008F78AB"/>
    <w:rsid w:val="0090211E"/>
    <w:rsid w:val="00906F79"/>
    <w:rsid w:val="00907330"/>
    <w:rsid w:val="00907496"/>
    <w:rsid w:val="00907630"/>
    <w:rsid w:val="0091096A"/>
    <w:rsid w:val="009149FC"/>
    <w:rsid w:val="00915D7B"/>
    <w:rsid w:val="009175CA"/>
    <w:rsid w:val="009205E1"/>
    <w:rsid w:val="00921E73"/>
    <w:rsid w:val="00922858"/>
    <w:rsid w:val="00923B53"/>
    <w:rsid w:val="00923FC0"/>
    <w:rsid w:val="009302FB"/>
    <w:rsid w:val="009306CC"/>
    <w:rsid w:val="00930BC8"/>
    <w:rsid w:val="0093213B"/>
    <w:rsid w:val="009373A6"/>
    <w:rsid w:val="00940E38"/>
    <w:rsid w:val="00941776"/>
    <w:rsid w:val="00941E1B"/>
    <w:rsid w:val="00944228"/>
    <w:rsid w:val="0094733B"/>
    <w:rsid w:val="009474C6"/>
    <w:rsid w:val="009511DE"/>
    <w:rsid w:val="009513CA"/>
    <w:rsid w:val="0095365A"/>
    <w:rsid w:val="00954E48"/>
    <w:rsid w:val="00955035"/>
    <w:rsid w:val="00955473"/>
    <w:rsid w:val="00955C1C"/>
    <w:rsid w:val="00960866"/>
    <w:rsid w:val="00961C37"/>
    <w:rsid w:val="00961EA8"/>
    <w:rsid w:val="0096612A"/>
    <w:rsid w:val="009665AF"/>
    <w:rsid w:val="009665F4"/>
    <w:rsid w:val="00966A9B"/>
    <w:rsid w:val="00966D1A"/>
    <w:rsid w:val="00967323"/>
    <w:rsid w:val="009730A7"/>
    <w:rsid w:val="0097493F"/>
    <w:rsid w:val="00976A07"/>
    <w:rsid w:val="00977D4C"/>
    <w:rsid w:val="00981205"/>
    <w:rsid w:val="009822AA"/>
    <w:rsid w:val="0098302C"/>
    <w:rsid w:val="00983383"/>
    <w:rsid w:val="00983E5E"/>
    <w:rsid w:val="00984EB4"/>
    <w:rsid w:val="00986066"/>
    <w:rsid w:val="009864D2"/>
    <w:rsid w:val="00986EC3"/>
    <w:rsid w:val="009915A7"/>
    <w:rsid w:val="00992BF8"/>
    <w:rsid w:val="00992C5C"/>
    <w:rsid w:val="009A1BA5"/>
    <w:rsid w:val="009A257D"/>
    <w:rsid w:val="009A294F"/>
    <w:rsid w:val="009A7C63"/>
    <w:rsid w:val="009B00A5"/>
    <w:rsid w:val="009B1D48"/>
    <w:rsid w:val="009B277C"/>
    <w:rsid w:val="009B35FD"/>
    <w:rsid w:val="009B6023"/>
    <w:rsid w:val="009B6C76"/>
    <w:rsid w:val="009B7489"/>
    <w:rsid w:val="009B7A85"/>
    <w:rsid w:val="009B7DFE"/>
    <w:rsid w:val="009C21EE"/>
    <w:rsid w:val="009C3BF1"/>
    <w:rsid w:val="009C53E4"/>
    <w:rsid w:val="009C58DB"/>
    <w:rsid w:val="009D0155"/>
    <w:rsid w:val="009D19CB"/>
    <w:rsid w:val="009D25C7"/>
    <w:rsid w:val="009D49FF"/>
    <w:rsid w:val="009D609E"/>
    <w:rsid w:val="009E2F69"/>
    <w:rsid w:val="009E4383"/>
    <w:rsid w:val="009E5E25"/>
    <w:rsid w:val="009E6194"/>
    <w:rsid w:val="009E6F08"/>
    <w:rsid w:val="009F0219"/>
    <w:rsid w:val="009F11C8"/>
    <w:rsid w:val="009F1463"/>
    <w:rsid w:val="009F1780"/>
    <w:rsid w:val="009F22DB"/>
    <w:rsid w:val="009F48EE"/>
    <w:rsid w:val="009F52AF"/>
    <w:rsid w:val="009F567E"/>
    <w:rsid w:val="00A023BE"/>
    <w:rsid w:val="00A0347E"/>
    <w:rsid w:val="00A03A27"/>
    <w:rsid w:val="00A03B25"/>
    <w:rsid w:val="00A05308"/>
    <w:rsid w:val="00A053CD"/>
    <w:rsid w:val="00A05D89"/>
    <w:rsid w:val="00A06E8D"/>
    <w:rsid w:val="00A0732E"/>
    <w:rsid w:val="00A103D3"/>
    <w:rsid w:val="00A10AEB"/>
    <w:rsid w:val="00A11925"/>
    <w:rsid w:val="00A11B01"/>
    <w:rsid w:val="00A141AC"/>
    <w:rsid w:val="00A14F42"/>
    <w:rsid w:val="00A15E6D"/>
    <w:rsid w:val="00A17061"/>
    <w:rsid w:val="00A17640"/>
    <w:rsid w:val="00A20ED0"/>
    <w:rsid w:val="00A231C0"/>
    <w:rsid w:val="00A233F7"/>
    <w:rsid w:val="00A23BDD"/>
    <w:rsid w:val="00A274B8"/>
    <w:rsid w:val="00A305C5"/>
    <w:rsid w:val="00A31A94"/>
    <w:rsid w:val="00A32E64"/>
    <w:rsid w:val="00A34813"/>
    <w:rsid w:val="00A34EE9"/>
    <w:rsid w:val="00A363BE"/>
    <w:rsid w:val="00A37C88"/>
    <w:rsid w:val="00A4189C"/>
    <w:rsid w:val="00A41AC4"/>
    <w:rsid w:val="00A41B21"/>
    <w:rsid w:val="00A42647"/>
    <w:rsid w:val="00A43EA6"/>
    <w:rsid w:val="00A44BF2"/>
    <w:rsid w:val="00A45D0B"/>
    <w:rsid w:val="00A46879"/>
    <w:rsid w:val="00A47248"/>
    <w:rsid w:val="00A50268"/>
    <w:rsid w:val="00A50AF0"/>
    <w:rsid w:val="00A50D48"/>
    <w:rsid w:val="00A50EBE"/>
    <w:rsid w:val="00A51986"/>
    <w:rsid w:val="00A52753"/>
    <w:rsid w:val="00A54E4A"/>
    <w:rsid w:val="00A54F52"/>
    <w:rsid w:val="00A56E90"/>
    <w:rsid w:val="00A60265"/>
    <w:rsid w:val="00A634DA"/>
    <w:rsid w:val="00A642E7"/>
    <w:rsid w:val="00A657A3"/>
    <w:rsid w:val="00A65D8F"/>
    <w:rsid w:val="00A66CEF"/>
    <w:rsid w:val="00A66E1E"/>
    <w:rsid w:val="00A66FA4"/>
    <w:rsid w:val="00A7008E"/>
    <w:rsid w:val="00A70531"/>
    <w:rsid w:val="00A716D7"/>
    <w:rsid w:val="00A7543C"/>
    <w:rsid w:val="00A75AB8"/>
    <w:rsid w:val="00A76657"/>
    <w:rsid w:val="00A775CB"/>
    <w:rsid w:val="00A82781"/>
    <w:rsid w:val="00A82E5A"/>
    <w:rsid w:val="00A839AB"/>
    <w:rsid w:val="00A83F90"/>
    <w:rsid w:val="00A86DED"/>
    <w:rsid w:val="00A872C6"/>
    <w:rsid w:val="00A9017C"/>
    <w:rsid w:val="00A91902"/>
    <w:rsid w:val="00A9599A"/>
    <w:rsid w:val="00A97F61"/>
    <w:rsid w:val="00AA1C1A"/>
    <w:rsid w:val="00AA26D1"/>
    <w:rsid w:val="00AA3250"/>
    <w:rsid w:val="00AA3618"/>
    <w:rsid w:val="00AA5036"/>
    <w:rsid w:val="00AA6287"/>
    <w:rsid w:val="00AA687E"/>
    <w:rsid w:val="00AA76B1"/>
    <w:rsid w:val="00AB28E3"/>
    <w:rsid w:val="00AB5151"/>
    <w:rsid w:val="00AB581B"/>
    <w:rsid w:val="00AB6A79"/>
    <w:rsid w:val="00AB7D74"/>
    <w:rsid w:val="00AC1043"/>
    <w:rsid w:val="00AC131E"/>
    <w:rsid w:val="00AC243C"/>
    <w:rsid w:val="00AC3697"/>
    <w:rsid w:val="00AC6507"/>
    <w:rsid w:val="00AC7D23"/>
    <w:rsid w:val="00AD127A"/>
    <w:rsid w:val="00AD1F8C"/>
    <w:rsid w:val="00AD2935"/>
    <w:rsid w:val="00AD581D"/>
    <w:rsid w:val="00AE0ADF"/>
    <w:rsid w:val="00AE165E"/>
    <w:rsid w:val="00AE37DF"/>
    <w:rsid w:val="00AE4286"/>
    <w:rsid w:val="00AE5962"/>
    <w:rsid w:val="00AE5E6A"/>
    <w:rsid w:val="00AE7504"/>
    <w:rsid w:val="00AF049A"/>
    <w:rsid w:val="00AF345F"/>
    <w:rsid w:val="00AF58F2"/>
    <w:rsid w:val="00AF5AF7"/>
    <w:rsid w:val="00AF6F6D"/>
    <w:rsid w:val="00AF7161"/>
    <w:rsid w:val="00B03791"/>
    <w:rsid w:val="00B037D8"/>
    <w:rsid w:val="00B049FD"/>
    <w:rsid w:val="00B05BFF"/>
    <w:rsid w:val="00B0702A"/>
    <w:rsid w:val="00B11FE6"/>
    <w:rsid w:val="00B12018"/>
    <w:rsid w:val="00B1557D"/>
    <w:rsid w:val="00B233D4"/>
    <w:rsid w:val="00B23555"/>
    <w:rsid w:val="00B23998"/>
    <w:rsid w:val="00B24B02"/>
    <w:rsid w:val="00B25708"/>
    <w:rsid w:val="00B2600B"/>
    <w:rsid w:val="00B30B95"/>
    <w:rsid w:val="00B35B71"/>
    <w:rsid w:val="00B35D06"/>
    <w:rsid w:val="00B37EC9"/>
    <w:rsid w:val="00B41AFC"/>
    <w:rsid w:val="00B41D43"/>
    <w:rsid w:val="00B42454"/>
    <w:rsid w:val="00B435A6"/>
    <w:rsid w:val="00B44B21"/>
    <w:rsid w:val="00B507FD"/>
    <w:rsid w:val="00B50B45"/>
    <w:rsid w:val="00B5545C"/>
    <w:rsid w:val="00B56363"/>
    <w:rsid w:val="00B57352"/>
    <w:rsid w:val="00B600EA"/>
    <w:rsid w:val="00B61E69"/>
    <w:rsid w:val="00B62561"/>
    <w:rsid w:val="00B63C61"/>
    <w:rsid w:val="00B6409B"/>
    <w:rsid w:val="00B6501E"/>
    <w:rsid w:val="00B6695D"/>
    <w:rsid w:val="00B70588"/>
    <w:rsid w:val="00B70A10"/>
    <w:rsid w:val="00B70FC2"/>
    <w:rsid w:val="00B711C0"/>
    <w:rsid w:val="00B72EA1"/>
    <w:rsid w:val="00B741A7"/>
    <w:rsid w:val="00B7475A"/>
    <w:rsid w:val="00B76369"/>
    <w:rsid w:val="00B76D42"/>
    <w:rsid w:val="00B77838"/>
    <w:rsid w:val="00B80401"/>
    <w:rsid w:val="00B80B5C"/>
    <w:rsid w:val="00B827D2"/>
    <w:rsid w:val="00B82FE8"/>
    <w:rsid w:val="00B84102"/>
    <w:rsid w:val="00B8477B"/>
    <w:rsid w:val="00B848A2"/>
    <w:rsid w:val="00B84E79"/>
    <w:rsid w:val="00B85567"/>
    <w:rsid w:val="00B868B9"/>
    <w:rsid w:val="00B86BB3"/>
    <w:rsid w:val="00B86D16"/>
    <w:rsid w:val="00B87072"/>
    <w:rsid w:val="00B879FA"/>
    <w:rsid w:val="00B96383"/>
    <w:rsid w:val="00B9642E"/>
    <w:rsid w:val="00B96620"/>
    <w:rsid w:val="00B96B6B"/>
    <w:rsid w:val="00B976B0"/>
    <w:rsid w:val="00B97721"/>
    <w:rsid w:val="00BA0B56"/>
    <w:rsid w:val="00BA10BC"/>
    <w:rsid w:val="00BA3165"/>
    <w:rsid w:val="00BA3568"/>
    <w:rsid w:val="00BA3B46"/>
    <w:rsid w:val="00BA5509"/>
    <w:rsid w:val="00BA598F"/>
    <w:rsid w:val="00BA6BDB"/>
    <w:rsid w:val="00BB1BE9"/>
    <w:rsid w:val="00BB28B1"/>
    <w:rsid w:val="00BB2AAF"/>
    <w:rsid w:val="00BB5B2F"/>
    <w:rsid w:val="00BB640F"/>
    <w:rsid w:val="00BC12B7"/>
    <w:rsid w:val="00BC23EC"/>
    <w:rsid w:val="00BC2AF4"/>
    <w:rsid w:val="00BC2BDB"/>
    <w:rsid w:val="00BC317F"/>
    <w:rsid w:val="00BC507F"/>
    <w:rsid w:val="00BC793B"/>
    <w:rsid w:val="00BD0F74"/>
    <w:rsid w:val="00BD2416"/>
    <w:rsid w:val="00BD262C"/>
    <w:rsid w:val="00BD62A6"/>
    <w:rsid w:val="00BD7577"/>
    <w:rsid w:val="00BD7C2D"/>
    <w:rsid w:val="00BE30E5"/>
    <w:rsid w:val="00BE53CD"/>
    <w:rsid w:val="00BE63EE"/>
    <w:rsid w:val="00BE6E7D"/>
    <w:rsid w:val="00BE78E3"/>
    <w:rsid w:val="00BF059C"/>
    <w:rsid w:val="00BF40B0"/>
    <w:rsid w:val="00BF432A"/>
    <w:rsid w:val="00BF7AF8"/>
    <w:rsid w:val="00C01127"/>
    <w:rsid w:val="00C02177"/>
    <w:rsid w:val="00C02F3D"/>
    <w:rsid w:val="00C03837"/>
    <w:rsid w:val="00C04D7A"/>
    <w:rsid w:val="00C0606A"/>
    <w:rsid w:val="00C10067"/>
    <w:rsid w:val="00C10895"/>
    <w:rsid w:val="00C11EE4"/>
    <w:rsid w:val="00C12EBA"/>
    <w:rsid w:val="00C200CF"/>
    <w:rsid w:val="00C2078E"/>
    <w:rsid w:val="00C22718"/>
    <w:rsid w:val="00C24C2B"/>
    <w:rsid w:val="00C24F21"/>
    <w:rsid w:val="00C252B8"/>
    <w:rsid w:val="00C2541B"/>
    <w:rsid w:val="00C2584E"/>
    <w:rsid w:val="00C25AF0"/>
    <w:rsid w:val="00C276F7"/>
    <w:rsid w:val="00C30E17"/>
    <w:rsid w:val="00C31A80"/>
    <w:rsid w:val="00C32FE7"/>
    <w:rsid w:val="00C34F1F"/>
    <w:rsid w:val="00C41621"/>
    <w:rsid w:val="00C42DE9"/>
    <w:rsid w:val="00C43C16"/>
    <w:rsid w:val="00C43FFF"/>
    <w:rsid w:val="00C44F51"/>
    <w:rsid w:val="00C46D3D"/>
    <w:rsid w:val="00C46ECB"/>
    <w:rsid w:val="00C4760B"/>
    <w:rsid w:val="00C50098"/>
    <w:rsid w:val="00C517C6"/>
    <w:rsid w:val="00C5204D"/>
    <w:rsid w:val="00C5304A"/>
    <w:rsid w:val="00C54B03"/>
    <w:rsid w:val="00C566C7"/>
    <w:rsid w:val="00C57482"/>
    <w:rsid w:val="00C57688"/>
    <w:rsid w:val="00C600E4"/>
    <w:rsid w:val="00C60D32"/>
    <w:rsid w:val="00C614DD"/>
    <w:rsid w:val="00C64A79"/>
    <w:rsid w:val="00C66696"/>
    <w:rsid w:val="00C66938"/>
    <w:rsid w:val="00C711B8"/>
    <w:rsid w:val="00C73BCF"/>
    <w:rsid w:val="00C7510F"/>
    <w:rsid w:val="00C764DC"/>
    <w:rsid w:val="00C7773A"/>
    <w:rsid w:val="00C80798"/>
    <w:rsid w:val="00C83058"/>
    <w:rsid w:val="00C835DF"/>
    <w:rsid w:val="00C8370D"/>
    <w:rsid w:val="00C8504F"/>
    <w:rsid w:val="00C85514"/>
    <w:rsid w:val="00C85933"/>
    <w:rsid w:val="00C90D0F"/>
    <w:rsid w:val="00C913F4"/>
    <w:rsid w:val="00C91CDD"/>
    <w:rsid w:val="00C93D37"/>
    <w:rsid w:val="00C943FF"/>
    <w:rsid w:val="00C96F0A"/>
    <w:rsid w:val="00C97CAE"/>
    <w:rsid w:val="00CA0087"/>
    <w:rsid w:val="00CA24CD"/>
    <w:rsid w:val="00CA2AF3"/>
    <w:rsid w:val="00CA3D8A"/>
    <w:rsid w:val="00CA61FB"/>
    <w:rsid w:val="00CB0C7A"/>
    <w:rsid w:val="00CB1506"/>
    <w:rsid w:val="00CB31CD"/>
    <w:rsid w:val="00CB3285"/>
    <w:rsid w:val="00CB3A70"/>
    <w:rsid w:val="00CB3BC6"/>
    <w:rsid w:val="00CB54F6"/>
    <w:rsid w:val="00CB622C"/>
    <w:rsid w:val="00CB6E0D"/>
    <w:rsid w:val="00CC0FBF"/>
    <w:rsid w:val="00CC2CC6"/>
    <w:rsid w:val="00CC31FF"/>
    <w:rsid w:val="00CC4917"/>
    <w:rsid w:val="00CD3B3D"/>
    <w:rsid w:val="00CD4567"/>
    <w:rsid w:val="00CD4C9A"/>
    <w:rsid w:val="00CE1479"/>
    <w:rsid w:val="00CE3DED"/>
    <w:rsid w:val="00CE41CE"/>
    <w:rsid w:val="00CE42FD"/>
    <w:rsid w:val="00CE6457"/>
    <w:rsid w:val="00CF2584"/>
    <w:rsid w:val="00CF283E"/>
    <w:rsid w:val="00CF301F"/>
    <w:rsid w:val="00CF51B2"/>
    <w:rsid w:val="00CF54F0"/>
    <w:rsid w:val="00CF5973"/>
    <w:rsid w:val="00CF623A"/>
    <w:rsid w:val="00CF69FA"/>
    <w:rsid w:val="00CF769F"/>
    <w:rsid w:val="00D01D90"/>
    <w:rsid w:val="00D022A0"/>
    <w:rsid w:val="00D026CC"/>
    <w:rsid w:val="00D0308E"/>
    <w:rsid w:val="00D03384"/>
    <w:rsid w:val="00D043BB"/>
    <w:rsid w:val="00D0662B"/>
    <w:rsid w:val="00D118A0"/>
    <w:rsid w:val="00D136BD"/>
    <w:rsid w:val="00D1460A"/>
    <w:rsid w:val="00D16688"/>
    <w:rsid w:val="00D16D8B"/>
    <w:rsid w:val="00D200A8"/>
    <w:rsid w:val="00D2216A"/>
    <w:rsid w:val="00D22600"/>
    <w:rsid w:val="00D23965"/>
    <w:rsid w:val="00D31799"/>
    <w:rsid w:val="00D33EE8"/>
    <w:rsid w:val="00D343EC"/>
    <w:rsid w:val="00D349F0"/>
    <w:rsid w:val="00D35546"/>
    <w:rsid w:val="00D36BE9"/>
    <w:rsid w:val="00D36D43"/>
    <w:rsid w:val="00D416FC"/>
    <w:rsid w:val="00D41B5C"/>
    <w:rsid w:val="00D44436"/>
    <w:rsid w:val="00D461FA"/>
    <w:rsid w:val="00D466C9"/>
    <w:rsid w:val="00D46AF6"/>
    <w:rsid w:val="00D50569"/>
    <w:rsid w:val="00D5188A"/>
    <w:rsid w:val="00D52F36"/>
    <w:rsid w:val="00D536D2"/>
    <w:rsid w:val="00D53DF9"/>
    <w:rsid w:val="00D55EFD"/>
    <w:rsid w:val="00D603DC"/>
    <w:rsid w:val="00D60C36"/>
    <w:rsid w:val="00D62361"/>
    <w:rsid w:val="00D630E4"/>
    <w:rsid w:val="00D65F75"/>
    <w:rsid w:val="00D664A8"/>
    <w:rsid w:val="00D66B10"/>
    <w:rsid w:val="00D67F75"/>
    <w:rsid w:val="00D7001A"/>
    <w:rsid w:val="00D7068F"/>
    <w:rsid w:val="00D70BAF"/>
    <w:rsid w:val="00D71EDF"/>
    <w:rsid w:val="00D72634"/>
    <w:rsid w:val="00D72FCA"/>
    <w:rsid w:val="00D73117"/>
    <w:rsid w:val="00D74618"/>
    <w:rsid w:val="00D7477B"/>
    <w:rsid w:val="00D75662"/>
    <w:rsid w:val="00D76155"/>
    <w:rsid w:val="00D766E0"/>
    <w:rsid w:val="00D77434"/>
    <w:rsid w:val="00D80752"/>
    <w:rsid w:val="00D82579"/>
    <w:rsid w:val="00D82ACA"/>
    <w:rsid w:val="00D835BA"/>
    <w:rsid w:val="00D848F8"/>
    <w:rsid w:val="00D8601C"/>
    <w:rsid w:val="00D87D6F"/>
    <w:rsid w:val="00D90097"/>
    <w:rsid w:val="00D916B5"/>
    <w:rsid w:val="00D91A32"/>
    <w:rsid w:val="00D94653"/>
    <w:rsid w:val="00D9483E"/>
    <w:rsid w:val="00D94DF4"/>
    <w:rsid w:val="00D95238"/>
    <w:rsid w:val="00DA3CEB"/>
    <w:rsid w:val="00DA4D46"/>
    <w:rsid w:val="00DA6989"/>
    <w:rsid w:val="00DA72B7"/>
    <w:rsid w:val="00DA7469"/>
    <w:rsid w:val="00DA777E"/>
    <w:rsid w:val="00DB344B"/>
    <w:rsid w:val="00DB3507"/>
    <w:rsid w:val="00DC037C"/>
    <w:rsid w:val="00DC1D92"/>
    <w:rsid w:val="00DC43AE"/>
    <w:rsid w:val="00DC4ED3"/>
    <w:rsid w:val="00DD05AA"/>
    <w:rsid w:val="00DD1255"/>
    <w:rsid w:val="00DD23E3"/>
    <w:rsid w:val="00DD3842"/>
    <w:rsid w:val="00DD63AA"/>
    <w:rsid w:val="00DD7042"/>
    <w:rsid w:val="00DD789A"/>
    <w:rsid w:val="00DE0370"/>
    <w:rsid w:val="00DE08EC"/>
    <w:rsid w:val="00DE22EB"/>
    <w:rsid w:val="00DE3378"/>
    <w:rsid w:val="00DE3786"/>
    <w:rsid w:val="00DE4421"/>
    <w:rsid w:val="00DE678F"/>
    <w:rsid w:val="00DE7CFE"/>
    <w:rsid w:val="00DF351C"/>
    <w:rsid w:val="00DF48E1"/>
    <w:rsid w:val="00DF4F59"/>
    <w:rsid w:val="00DF6A74"/>
    <w:rsid w:val="00DF7149"/>
    <w:rsid w:val="00DF73D3"/>
    <w:rsid w:val="00DF7B5E"/>
    <w:rsid w:val="00E0084A"/>
    <w:rsid w:val="00E008C6"/>
    <w:rsid w:val="00E023AA"/>
    <w:rsid w:val="00E02747"/>
    <w:rsid w:val="00E030CA"/>
    <w:rsid w:val="00E15E73"/>
    <w:rsid w:val="00E2022C"/>
    <w:rsid w:val="00E235BC"/>
    <w:rsid w:val="00E24574"/>
    <w:rsid w:val="00E26177"/>
    <w:rsid w:val="00E2662F"/>
    <w:rsid w:val="00E27822"/>
    <w:rsid w:val="00E303BD"/>
    <w:rsid w:val="00E312E2"/>
    <w:rsid w:val="00E32B05"/>
    <w:rsid w:val="00E330E8"/>
    <w:rsid w:val="00E3353C"/>
    <w:rsid w:val="00E33C2D"/>
    <w:rsid w:val="00E3545A"/>
    <w:rsid w:val="00E43585"/>
    <w:rsid w:val="00E43796"/>
    <w:rsid w:val="00E43B41"/>
    <w:rsid w:val="00E4418F"/>
    <w:rsid w:val="00E44D97"/>
    <w:rsid w:val="00E46D2E"/>
    <w:rsid w:val="00E50866"/>
    <w:rsid w:val="00E51D67"/>
    <w:rsid w:val="00E52226"/>
    <w:rsid w:val="00E52ADB"/>
    <w:rsid w:val="00E52BA4"/>
    <w:rsid w:val="00E5311A"/>
    <w:rsid w:val="00E535CB"/>
    <w:rsid w:val="00E561EF"/>
    <w:rsid w:val="00E57183"/>
    <w:rsid w:val="00E57775"/>
    <w:rsid w:val="00E61808"/>
    <w:rsid w:val="00E61FED"/>
    <w:rsid w:val="00E6278A"/>
    <w:rsid w:val="00E62F0D"/>
    <w:rsid w:val="00E66B5D"/>
    <w:rsid w:val="00E67218"/>
    <w:rsid w:val="00E7020A"/>
    <w:rsid w:val="00E70BA4"/>
    <w:rsid w:val="00E714FE"/>
    <w:rsid w:val="00E74017"/>
    <w:rsid w:val="00E740D3"/>
    <w:rsid w:val="00E7463E"/>
    <w:rsid w:val="00E75646"/>
    <w:rsid w:val="00E758C4"/>
    <w:rsid w:val="00E770A3"/>
    <w:rsid w:val="00E8061B"/>
    <w:rsid w:val="00E80626"/>
    <w:rsid w:val="00E80D5E"/>
    <w:rsid w:val="00E80EC0"/>
    <w:rsid w:val="00E8290D"/>
    <w:rsid w:val="00E82D16"/>
    <w:rsid w:val="00E83B27"/>
    <w:rsid w:val="00E858DB"/>
    <w:rsid w:val="00E85A6D"/>
    <w:rsid w:val="00E85BFA"/>
    <w:rsid w:val="00E863DD"/>
    <w:rsid w:val="00E86776"/>
    <w:rsid w:val="00E87E22"/>
    <w:rsid w:val="00E9120A"/>
    <w:rsid w:val="00E91CD3"/>
    <w:rsid w:val="00E92997"/>
    <w:rsid w:val="00E93069"/>
    <w:rsid w:val="00E934DA"/>
    <w:rsid w:val="00E94B8F"/>
    <w:rsid w:val="00E95A52"/>
    <w:rsid w:val="00E964D3"/>
    <w:rsid w:val="00E97FB4"/>
    <w:rsid w:val="00EA0B52"/>
    <w:rsid w:val="00EA1420"/>
    <w:rsid w:val="00EA3DC3"/>
    <w:rsid w:val="00EA7E11"/>
    <w:rsid w:val="00EB1AE3"/>
    <w:rsid w:val="00EB39A5"/>
    <w:rsid w:val="00EB5FDD"/>
    <w:rsid w:val="00EB7F4F"/>
    <w:rsid w:val="00EC1806"/>
    <w:rsid w:val="00EC2E3A"/>
    <w:rsid w:val="00EC3548"/>
    <w:rsid w:val="00EC55B4"/>
    <w:rsid w:val="00EC5D85"/>
    <w:rsid w:val="00EC639C"/>
    <w:rsid w:val="00EC6564"/>
    <w:rsid w:val="00EC6736"/>
    <w:rsid w:val="00EC6A2C"/>
    <w:rsid w:val="00EC7311"/>
    <w:rsid w:val="00ED1012"/>
    <w:rsid w:val="00ED1C89"/>
    <w:rsid w:val="00ED1C99"/>
    <w:rsid w:val="00ED372E"/>
    <w:rsid w:val="00ED39F2"/>
    <w:rsid w:val="00ED3AE9"/>
    <w:rsid w:val="00ED3F78"/>
    <w:rsid w:val="00ED4289"/>
    <w:rsid w:val="00ED45BB"/>
    <w:rsid w:val="00ED5202"/>
    <w:rsid w:val="00ED5F50"/>
    <w:rsid w:val="00ED7C42"/>
    <w:rsid w:val="00EE02AD"/>
    <w:rsid w:val="00EE076F"/>
    <w:rsid w:val="00EE15AB"/>
    <w:rsid w:val="00EE1AAF"/>
    <w:rsid w:val="00EE231E"/>
    <w:rsid w:val="00EE3876"/>
    <w:rsid w:val="00EE4BC5"/>
    <w:rsid w:val="00EE4E1E"/>
    <w:rsid w:val="00EE5F03"/>
    <w:rsid w:val="00EE6427"/>
    <w:rsid w:val="00EF057E"/>
    <w:rsid w:val="00EF30A2"/>
    <w:rsid w:val="00EF3B41"/>
    <w:rsid w:val="00EF5148"/>
    <w:rsid w:val="00EF5332"/>
    <w:rsid w:val="00EF551D"/>
    <w:rsid w:val="00EF5F58"/>
    <w:rsid w:val="00EF6925"/>
    <w:rsid w:val="00F0019B"/>
    <w:rsid w:val="00F00C41"/>
    <w:rsid w:val="00F0251F"/>
    <w:rsid w:val="00F0468F"/>
    <w:rsid w:val="00F04824"/>
    <w:rsid w:val="00F05036"/>
    <w:rsid w:val="00F07770"/>
    <w:rsid w:val="00F10502"/>
    <w:rsid w:val="00F1151C"/>
    <w:rsid w:val="00F11FE1"/>
    <w:rsid w:val="00F15804"/>
    <w:rsid w:val="00F17BC2"/>
    <w:rsid w:val="00F22081"/>
    <w:rsid w:val="00F2260D"/>
    <w:rsid w:val="00F24A60"/>
    <w:rsid w:val="00F27395"/>
    <w:rsid w:val="00F307C2"/>
    <w:rsid w:val="00F32513"/>
    <w:rsid w:val="00F32C54"/>
    <w:rsid w:val="00F33316"/>
    <w:rsid w:val="00F3446E"/>
    <w:rsid w:val="00F401F2"/>
    <w:rsid w:val="00F437AD"/>
    <w:rsid w:val="00F43EF6"/>
    <w:rsid w:val="00F45C57"/>
    <w:rsid w:val="00F462CA"/>
    <w:rsid w:val="00F46803"/>
    <w:rsid w:val="00F474F4"/>
    <w:rsid w:val="00F5006D"/>
    <w:rsid w:val="00F52E62"/>
    <w:rsid w:val="00F53134"/>
    <w:rsid w:val="00F5328E"/>
    <w:rsid w:val="00F542E1"/>
    <w:rsid w:val="00F56487"/>
    <w:rsid w:val="00F569D0"/>
    <w:rsid w:val="00F62051"/>
    <w:rsid w:val="00F620CF"/>
    <w:rsid w:val="00F621B6"/>
    <w:rsid w:val="00F65176"/>
    <w:rsid w:val="00F66B3D"/>
    <w:rsid w:val="00F67537"/>
    <w:rsid w:val="00F72043"/>
    <w:rsid w:val="00F72A20"/>
    <w:rsid w:val="00F7313B"/>
    <w:rsid w:val="00F73579"/>
    <w:rsid w:val="00F74C24"/>
    <w:rsid w:val="00F75497"/>
    <w:rsid w:val="00F75B9C"/>
    <w:rsid w:val="00F768B0"/>
    <w:rsid w:val="00F8119E"/>
    <w:rsid w:val="00F82609"/>
    <w:rsid w:val="00F8297E"/>
    <w:rsid w:val="00F82A6F"/>
    <w:rsid w:val="00F82D79"/>
    <w:rsid w:val="00F85477"/>
    <w:rsid w:val="00F912AE"/>
    <w:rsid w:val="00F91378"/>
    <w:rsid w:val="00F92D48"/>
    <w:rsid w:val="00F9469F"/>
    <w:rsid w:val="00F95717"/>
    <w:rsid w:val="00F96D53"/>
    <w:rsid w:val="00F96FA7"/>
    <w:rsid w:val="00F97AF1"/>
    <w:rsid w:val="00F97B09"/>
    <w:rsid w:val="00FA1073"/>
    <w:rsid w:val="00FA4F54"/>
    <w:rsid w:val="00FA4FB8"/>
    <w:rsid w:val="00FA5145"/>
    <w:rsid w:val="00FA7952"/>
    <w:rsid w:val="00FB3469"/>
    <w:rsid w:val="00FB3BC8"/>
    <w:rsid w:val="00FB481D"/>
    <w:rsid w:val="00FB5114"/>
    <w:rsid w:val="00FB76CF"/>
    <w:rsid w:val="00FC1169"/>
    <w:rsid w:val="00FC1DC3"/>
    <w:rsid w:val="00FC22F0"/>
    <w:rsid w:val="00FC2E24"/>
    <w:rsid w:val="00FC3FE5"/>
    <w:rsid w:val="00FC5F99"/>
    <w:rsid w:val="00FD06E5"/>
    <w:rsid w:val="00FD12FC"/>
    <w:rsid w:val="00FD23D9"/>
    <w:rsid w:val="00FD3522"/>
    <w:rsid w:val="00FD3D31"/>
    <w:rsid w:val="00FD4844"/>
    <w:rsid w:val="00FD5561"/>
    <w:rsid w:val="00FD6AE1"/>
    <w:rsid w:val="00FE10E7"/>
    <w:rsid w:val="00FE256C"/>
    <w:rsid w:val="00FE32E4"/>
    <w:rsid w:val="00FE35E3"/>
    <w:rsid w:val="00FE3D69"/>
    <w:rsid w:val="00FE4955"/>
    <w:rsid w:val="00FE50EA"/>
    <w:rsid w:val="00FE692A"/>
    <w:rsid w:val="00FE734F"/>
    <w:rsid w:val="00FF39D0"/>
    <w:rsid w:val="00FF6588"/>
    <w:rsid w:val="00FF666F"/>
    <w:rsid w:val="49911F6F"/>
    <w:rsid w:val="55925657"/>
    <w:rsid w:val="74C56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FB"/>
    <w:pPr>
      <w:spacing w:before="120" w:after="120" w:line="480" w:lineRule="auto"/>
    </w:pPr>
    <w:rPr>
      <w:rFonts w:ascii="Times New Roman" w:hAnsi="Times New Roman"/>
      <w:sz w:val="24"/>
      <w:szCs w:val="24"/>
      <w:lang w:eastAsia="en-US"/>
    </w:rPr>
  </w:style>
  <w:style w:type="paragraph" w:styleId="Heading1">
    <w:name w:val="heading 1"/>
    <w:basedOn w:val="Normal"/>
    <w:next w:val="Normal"/>
    <w:link w:val="Heading1Char"/>
    <w:uiPriority w:val="9"/>
    <w:qFormat/>
    <w:rsid w:val="009302FB"/>
    <w:pPr>
      <w:keepNext/>
      <w:keepLines/>
      <w:spacing w:before="480" w:after="0" w:line="276" w:lineRule="auto"/>
      <w:outlineLvl w:val="0"/>
    </w:pPr>
    <w:rPr>
      <w:rFonts w:eastAsia="Times New Roman"/>
      <w:b/>
      <w:bCs/>
      <w:color w:val="000000"/>
      <w:szCs w:val="28"/>
    </w:rPr>
  </w:style>
  <w:style w:type="paragraph" w:styleId="Heading2">
    <w:name w:val="heading 2"/>
    <w:basedOn w:val="Normal"/>
    <w:next w:val="Normal"/>
    <w:link w:val="Heading2Char"/>
    <w:uiPriority w:val="9"/>
    <w:semiHidden/>
    <w:unhideWhenUsed/>
    <w:qFormat/>
    <w:rsid w:val="00AD581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96B6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9302FB"/>
    <w:rPr>
      <w:rFonts w:ascii="Times New Roman" w:eastAsia="Times New Roman" w:hAnsi="Times New Roman" w:cs="Times New Roman"/>
      <w:b/>
      <w:bCs/>
      <w:color w:val="000000"/>
      <w:sz w:val="24"/>
      <w:szCs w:val="28"/>
    </w:rPr>
  </w:style>
  <w:style w:type="paragraph" w:styleId="BalloonText">
    <w:name w:val="Balloon Text"/>
    <w:basedOn w:val="Normal"/>
    <w:link w:val="BalloonTextChar"/>
    <w:uiPriority w:val="99"/>
    <w:semiHidden/>
    <w:unhideWhenUsed/>
    <w:rsid w:val="009302F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qFormat/>
    <w:rsid w:val="009302FB"/>
    <w:rPr>
      <w:rFonts w:ascii="Tahoma" w:hAnsi="Tahoma" w:cs="Tahoma"/>
      <w:sz w:val="16"/>
      <w:szCs w:val="16"/>
    </w:rPr>
  </w:style>
  <w:style w:type="paragraph" w:styleId="EndnoteText">
    <w:name w:val="endnote text"/>
    <w:basedOn w:val="Normal"/>
    <w:link w:val="EndnoteTextChar"/>
    <w:uiPriority w:val="99"/>
    <w:semiHidden/>
    <w:unhideWhenUsed/>
    <w:qFormat/>
    <w:rsid w:val="009302FB"/>
    <w:pPr>
      <w:spacing w:before="0" w:after="0" w:line="240" w:lineRule="auto"/>
    </w:pPr>
    <w:rPr>
      <w:sz w:val="20"/>
      <w:szCs w:val="20"/>
    </w:rPr>
  </w:style>
  <w:style w:type="character" w:customStyle="1" w:styleId="EndnoteTextChar">
    <w:name w:val="Endnote Text Char"/>
    <w:link w:val="EndnoteText"/>
    <w:uiPriority w:val="99"/>
    <w:semiHidden/>
    <w:qFormat/>
    <w:rsid w:val="009302FB"/>
    <w:rPr>
      <w:rFonts w:ascii="Times New Roman" w:hAnsi="Times New Roman" w:cs="Times New Roman"/>
      <w:sz w:val="20"/>
      <w:szCs w:val="20"/>
    </w:rPr>
  </w:style>
  <w:style w:type="paragraph" w:styleId="Footer">
    <w:name w:val="footer"/>
    <w:basedOn w:val="Normal"/>
    <w:link w:val="FooterChar"/>
    <w:uiPriority w:val="99"/>
    <w:unhideWhenUsed/>
    <w:qFormat/>
    <w:rsid w:val="009302FB"/>
    <w:pPr>
      <w:tabs>
        <w:tab w:val="center" w:pos="4680"/>
        <w:tab w:val="right" w:pos="9360"/>
      </w:tabs>
      <w:spacing w:before="0" w:after="0" w:line="240" w:lineRule="auto"/>
    </w:pPr>
  </w:style>
  <w:style w:type="character" w:customStyle="1" w:styleId="FooterChar">
    <w:name w:val="Footer Char"/>
    <w:link w:val="Footer"/>
    <w:uiPriority w:val="99"/>
    <w:qFormat/>
    <w:rsid w:val="009302FB"/>
    <w:rPr>
      <w:rFonts w:ascii="Times New Roman" w:hAnsi="Times New Roman" w:cs="Times New Roman"/>
      <w:sz w:val="24"/>
      <w:szCs w:val="24"/>
    </w:rPr>
  </w:style>
  <w:style w:type="paragraph" w:styleId="FootnoteText">
    <w:name w:val="footnote text"/>
    <w:basedOn w:val="Normal"/>
    <w:link w:val="FootnoteTextChar"/>
    <w:uiPriority w:val="99"/>
    <w:semiHidden/>
    <w:unhideWhenUsed/>
    <w:qFormat/>
    <w:rsid w:val="009302FB"/>
    <w:pPr>
      <w:spacing w:before="0" w:after="0" w:line="240" w:lineRule="auto"/>
    </w:pPr>
    <w:rPr>
      <w:sz w:val="20"/>
      <w:szCs w:val="20"/>
    </w:rPr>
  </w:style>
  <w:style w:type="character" w:customStyle="1" w:styleId="FootnoteTextChar">
    <w:name w:val="Footnote Text Char"/>
    <w:link w:val="FootnoteText"/>
    <w:uiPriority w:val="99"/>
    <w:semiHidden/>
    <w:qFormat/>
    <w:rsid w:val="009302FB"/>
    <w:rPr>
      <w:rFonts w:ascii="Times New Roman" w:hAnsi="Times New Roman" w:cs="Times New Roman"/>
      <w:sz w:val="20"/>
      <w:szCs w:val="20"/>
    </w:rPr>
  </w:style>
  <w:style w:type="paragraph" w:styleId="Header">
    <w:name w:val="header"/>
    <w:basedOn w:val="Normal"/>
    <w:link w:val="HeaderChar"/>
    <w:uiPriority w:val="99"/>
    <w:unhideWhenUsed/>
    <w:qFormat/>
    <w:rsid w:val="009302FB"/>
    <w:pPr>
      <w:tabs>
        <w:tab w:val="center" w:pos="4680"/>
        <w:tab w:val="right" w:pos="9360"/>
      </w:tabs>
      <w:spacing w:before="0" w:after="0" w:line="240" w:lineRule="auto"/>
    </w:pPr>
  </w:style>
  <w:style w:type="character" w:customStyle="1" w:styleId="HeaderChar">
    <w:name w:val="Header Char"/>
    <w:link w:val="Header"/>
    <w:uiPriority w:val="99"/>
    <w:rsid w:val="009302FB"/>
    <w:rPr>
      <w:rFonts w:ascii="Times New Roman" w:hAnsi="Times New Roman" w:cs="Times New Roman"/>
      <w:sz w:val="24"/>
      <w:szCs w:val="24"/>
    </w:rPr>
  </w:style>
  <w:style w:type="paragraph" w:styleId="TOC1">
    <w:name w:val="toc 1"/>
    <w:basedOn w:val="Normal"/>
    <w:next w:val="Normal"/>
    <w:uiPriority w:val="39"/>
    <w:unhideWhenUsed/>
    <w:rsid w:val="009302FB"/>
    <w:pPr>
      <w:spacing w:after="100"/>
    </w:pPr>
  </w:style>
  <w:style w:type="paragraph" w:styleId="TOC2">
    <w:name w:val="toc 2"/>
    <w:basedOn w:val="Normal"/>
    <w:next w:val="Normal"/>
    <w:uiPriority w:val="39"/>
    <w:unhideWhenUsed/>
    <w:qFormat/>
    <w:rsid w:val="009302FB"/>
    <w:pPr>
      <w:spacing w:after="100"/>
      <w:ind w:left="240"/>
    </w:pPr>
  </w:style>
  <w:style w:type="paragraph" w:styleId="TOC3">
    <w:name w:val="toc 3"/>
    <w:basedOn w:val="Normal"/>
    <w:next w:val="Normal"/>
    <w:uiPriority w:val="39"/>
    <w:unhideWhenUsed/>
    <w:qFormat/>
    <w:rsid w:val="009302FB"/>
    <w:pPr>
      <w:spacing w:after="100"/>
      <w:ind w:left="480"/>
    </w:pPr>
  </w:style>
  <w:style w:type="character" w:styleId="EndnoteReference">
    <w:name w:val="endnote reference"/>
    <w:uiPriority w:val="99"/>
    <w:semiHidden/>
    <w:unhideWhenUsed/>
    <w:qFormat/>
    <w:rsid w:val="009302FB"/>
    <w:rPr>
      <w:vertAlign w:val="superscript"/>
    </w:rPr>
  </w:style>
  <w:style w:type="character" w:styleId="FootnoteReference">
    <w:name w:val="footnote reference"/>
    <w:uiPriority w:val="99"/>
    <w:semiHidden/>
    <w:unhideWhenUsed/>
    <w:qFormat/>
    <w:rsid w:val="009302FB"/>
    <w:rPr>
      <w:vertAlign w:val="superscript"/>
    </w:rPr>
  </w:style>
  <w:style w:type="character" w:styleId="Hyperlink">
    <w:name w:val="Hyperlink"/>
    <w:uiPriority w:val="99"/>
    <w:unhideWhenUsed/>
    <w:rsid w:val="009302FB"/>
    <w:rPr>
      <w:color w:val="0000FF"/>
      <w:u w:val="single"/>
    </w:rPr>
  </w:style>
  <w:style w:type="character" w:styleId="LineNumber">
    <w:name w:val="line number"/>
    <w:basedOn w:val="DefaultParagraphFont"/>
    <w:uiPriority w:val="99"/>
    <w:semiHidden/>
    <w:unhideWhenUsed/>
    <w:rsid w:val="009302FB"/>
  </w:style>
  <w:style w:type="table" w:styleId="TableGrid">
    <w:name w:val="Table Grid"/>
    <w:basedOn w:val="TableNormal"/>
    <w:uiPriority w:val="59"/>
    <w:unhideWhenUsed/>
    <w:rsid w:val="00930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02FB"/>
    <w:pPr>
      <w:ind w:left="720"/>
      <w:contextualSpacing/>
    </w:pPr>
  </w:style>
  <w:style w:type="paragraph" w:styleId="NoSpacing">
    <w:name w:val="No Spacing"/>
    <w:uiPriority w:val="1"/>
    <w:qFormat/>
    <w:rsid w:val="009302FB"/>
    <w:rPr>
      <w:rFonts w:ascii="Times New Roman" w:hAnsi="Times New Roman"/>
      <w:sz w:val="24"/>
      <w:szCs w:val="24"/>
      <w:lang w:eastAsia="en-US"/>
    </w:rPr>
  </w:style>
  <w:style w:type="character" w:styleId="PlaceholderText">
    <w:name w:val="Placeholder Text"/>
    <w:uiPriority w:val="99"/>
    <w:semiHidden/>
    <w:qFormat/>
    <w:rsid w:val="009302FB"/>
    <w:rPr>
      <w:color w:val="808080"/>
    </w:rPr>
  </w:style>
  <w:style w:type="paragraph" w:customStyle="1" w:styleId="TOCHeading1">
    <w:name w:val="TOC Heading1"/>
    <w:basedOn w:val="Heading1"/>
    <w:next w:val="Normal"/>
    <w:uiPriority w:val="39"/>
    <w:unhideWhenUsed/>
    <w:qFormat/>
    <w:rsid w:val="009302FB"/>
    <w:pPr>
      <w:spacing w:before="240" w:line="259" w:lineRule="auto"/>
      <w:outlineLvl w:val="9"/>
    </w:pPr>
    <w:rPr>
      <w:rFonts w:ascii="Cambria" w:hAnsi="Cambria"/>
      <w:b w:val="0"/>
      <w:bCs w:val="0"/>
      <w:color w:val="365F91"/>
      <w:sz w:val="32"/>
      <w:szCs w:val="32"/>
      <w:lang w:val="en-US"/>
    </w:rPr>
  </w:style>
  <w:style w:type="character" w:customStyle="1" w:styleId="UnresolvedMention1">
    <w:name w:val="Unresolved Mention1"/>
    <w:uiPriority w:val="99"/>
    <w:semiHidden/>
    <w:unhideWhenUsed/>
    <w:qFormat/>
    <w:rsid w:val="009302FB"/>
    <w:rPr>
      <w:color w:val="605E5C"/>
      <w:shd w:val="clear" w:color="auto" w:fill="E1DFDD"/>
    </w:rPr>
  </w:style>
  <w:style w:type="table" w:customStyle="1" w:styleId="TableGrid1">
    <w:name w:val="Table Grid1"/>
    <w:basedOn w:val="TableNormal"/>
    <w:next w:val="TableGrid"/>
    <w:uiPriority w:val="59"/>
    <w:unhideWhenUsed/>
    <w:rsid w:val="00E8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25200"/>
    <w:pPr>
      <w:outlineLvl w:val="9"/>
    </w:pPr>
    <w:rPr>
      <w:rFonts w:ascii="Cambria" w:hAnsi="Cambria"/>
      <w:color w:val="365F91"/>
      <w:sz w:val="28"/>
      <w:lang w:val="en-US"/>
    </w:rPr>
  </w:style>
  <w:style w:type="paragraph" w:styleId="DocumentMap">
    <w:name w:val="Document Map"/>
    <w:basedOn w:val="Normal"/>
    <w:link w:val="DocumentMapChar"/>
    <w:uiPriority w:val="99"/>
    <w:semiHidden/>
    <w:unhideWhenUsed/>
    <w:rsid w:val="00125200"/>
    <w:pPr>
      <w:spacing w:before="0" w:after="0" w:line="240" w:lineRule="auto"/>
    </w:pPr>
    <w:rPr>
      <w:rFonts w:ascii="Tahoma" w:hAnsi="Tahoma" w:cs="Tahoma"/>
      <w:sz w:val="16"/>
      <w:szCs w:val="16"/>
    </w:rPr>
  </w:style>
  <w:style w:type="character" w:customStyle="1" w:styleId="DocumentMapChar">
    <w:name w:val="Document Map Char"/>
    <w:link w:val="DocumentMap"/>
    <w:uiPriority w:val="99"/>
    <w:semiHidden/>
    <w:rsid w:val="00125200"/>
    <w:rPr>
      <w:rFonts w:ascii="Tahoma" w:hAnsi="Tahoma" w:cs="Tahoma"/>
      <w:sz w:val="16"/>
      <w:szCs w:val="16"/>
      <w:lang w:val="id-ID"/>
    </w:rPr>
  </w:style>
  <w:style w:type="character" w:customStyle="1" w:styleId="Heading3Char">
    <w:name w:val="Heading 3 Char"/>
    <w:link w:val="Heading3"/>
    <w:uiPriority w:val="9"/>
    <w:semiHidden/>
    <w:rsid w:val="00B96B6B"/>
    <w:rPr>
      <w:rFonts w:ascii="Cambria" w:eastAsia="Times New Roman" w:hAnsi="Cambria" w:cs="Times New Roman"/>
      <w:b/>
      <w:bCs/>
      <w:color w:val="4F81BD"/>
      <w:sz w:val="24"/>
      <w:szCs w:val="24"/>
      <w:lang w:val="id-ID"/>
    </w:rPr>
  </w:style>
  <w:style w:type="character" w:customStyle="1" w:styleId="Heading2Char">
    <w:name w:val="Heading 2 Char"/>
    <w:link w:val="Heading2"/>
    <w:uiPriority w:val="9"/>
    <w:semiHidden/>
    <w:rsid w:val="00AD581D"/>
    <w:rPr>
      <w:rFonts w:ascii="Cambria" w:eastAsia="Times New Roman" w:hAnsi="Cambria" w:cs="Times New Roman"/>
      <w:b/>
      <w:bCs/>
      <w:color w:val="4F81BD"/>
      <w:sz w:val="26"/>
      <w:szCs w:val="26"/>
      <w:lang w:val="id-ID"/>
    </w:rPr>
  </w:style>
</w:styles>
</file>

<file path=word/webSettings.xml><?xml version="1.0" encoding="utf-8"?>
<w:webSettings xmlns:r="http://schemas.openxmlformats.org/officeDocument/2006/relationships" xmlns:w="http://schemas.openxmlformats.org/wordprocessingml/2006/main">
  <w:divs>
    <w:div w:id="101801007">
      <w:bodyDiv w:val="1"/>
      <w:marLeft w:val="0"/>
      <w:marRight w:val="0"/>
      <w:marTop w:val="0"/>
      <w:marBottom w:val="0"/>
      <w:divBdr>
        <w:top w:val="none" w:sz="0" w:space="0" w:color="auto"/>
        <w:left w:val="none" w:sz="0" w:space="0" w:color="auto"/>
        <w:bottom w:val="none" w:sz="0" w:space="0" w:color="auto"/>
        <w:right w:val="none" w:sz="0" w:space="0" w:color="auto"/>
      </w:divBdr>
    </w:div>
    <w:div w:id="166558544">
      <w:bodyDiv w:val="1"/>
      <w:marLeft w:val="0"/>
      <w:marRight w:val="0"/>
      <w:marTop w:val="0"/>
      <w:marBottom w:val="0"/>
      <w:divBdr>
        <w:top w:val="none" w:sz="0" w:space="0" w:color="auto"/>
        <w:left w:val="none" w:sz="0" w:space="0" w:color="auto"/>
        <w:bottom w:val="none" w:sz="0" w:space="0" w:color="auto"/>
        <w:right w:val="none" w:sz="0" w:space="0" w:color="auto"/>
      </w:divBdr>
    </w:div>
    <w:div w:id="191572979">
      <w:bodyDiv w:val="1"/>
      <w:marLeft w:val="0"/>
      <w:marRight w:val="0"/>
      <w:marTop w:val="0"/>
      <w:marBottom w:val="0"/>
      <w:divBdr>
        <w:top w:val="none" w:sz="0" w:space="0" w:color="auto"/>
        <w:left w:val="none" w:sz="0" w:space="0" w:color="auto"/>
        <w:bottom w:val="none" w:sz="0" w:space="0" w:color="auto"/>
        <w:right w:val="none" w:sz="0" w:space="0" w:color="auto"/>
      </w:divBdr>
    </w:div>
    <w:div w:id="331615448">
      <w:bodyDiv w:val="1"/>
      <w:marLeft w:val="0"/>
      <w:marRight w:val="0"/>
      <w:marTop w:val="0"/>
      <w:marBottom w:val="0"/>
      <w:divBdr>
        <w:top w:val="none" w:sz="0" w:space="0" w:color="auto"/>
        <w:left w:val="none" w:sz="0" w:space="0" w:color="auto"/>
        <w:bottom w:val="none" w:sz="0" w:space="0" w:color="auto"/>
        <w:right w:val="none" w:sz="0" w:space="0" w:color="auto"/>
      </w:divBdr>
    </w:div>
    <w:div w:id="374816975">
      <w:bodyDiv w:val="1"/>
      <w:marLeft w:val="0"/>
      <w:marRight w:val="0"/>
      <w:marTop w:val="0"/>
      <w:marBottom w:val="0"/>
      <w:divBdr>
        <w:top w:val="none" w:sz="0" w:space="0" w:color="auto"/>
        <w:left w:val="none" w:sz="0" w:space="0" w:color="auto"/>
        <w:bottom w:val="none" w:sz="0" w:space="0" w:color="auto"/>
        <w:right w:val="none" w:sz="0" w:space="0" w:color="auto"/>
      </w:divBdr>
    </w:div>
    <w:div w:id="741834661">
      <w:bodyDiv w:val="1"/>
      <w:marLeft w:val="0"/>
      <w:marRight w:val="0"/>
      <w:marTop w:val="0"/>
      <w:marBottom w:val="0"/>
      <w:divBdr>
        <w:top w:val="none" w:sz="0" w:space="0" w:color="auto"/>
        <w:left w:val="none" w:sz="0" w:space="0" w:color="auto"/>
        <w:bottom w:val="none" w:sz="0" w:space="0" w:color="auto"/>
        <w:right w:val="none" w:sz="0" w:space="0" w:color="auto"/>
      </w:divBdr>
    </w:div>
    <w:div w:id="919829387">
      <w:bodyDiv w:val="1"/>
      <w:marLeft w:val="0"/>
      <w:marRight w:val="0"/>
      <w:marTop w:val="0"/>
      <w:marBottom w:val="0"/>
      <w:divBdr>
        <w:top w:val="none" w:sz="0" w:space="0" w:color="auto"/>
        <w:left w:val="none" w:sz="0" w:space="0" w:color="auto"/>
        <w:bottom w:val="none" w:sz="0" w:space="0" w:color="auto"/>
        <w:right w:val="none" w:sz="0" w:space="0" w:color="auto"/>
      </w:divBdr>
    </w:div>
    <w:div w:id="1032606993">
      <w:bodyDiv w:val="1"/>
      <w:marLeft w:val="0"/>
      <w:marRight w:val="0"/>
      <w:marTop w:val="0"/>
      <w:marBottom w:val="0"/>
      <w:divBdr>
        <w:top w:val="none" w:sz="0" w:space="0" w:color="auto"/>
        <w:left w:val="none" w:sz="0" w:space="0" w:color="auto"/>
        <w:bottom w:val="none" w:sz="0" w:space="0" w:color="auto"/>
        <w:right w:val="none" w:sz="0" w:space="0" w:color="auto"/>
      </w:divBdr>
    </w:div>
    <w:div w:id="1113093325">
      <w:bodyDiv w:val="1"/>
      <w:marLeft w:val="0"/>
      <w:marRight w:val="0"/>
      <w:marTop w:val="0"/>
      <w:marBottom w:val="0"/>
      <w:divBdr>
        <w:top w:val="none" w:sz="0" w:space="0" w:color="auto"/>
        <w:left w:val="none" w:sz="0" w:space="0" w:color="auto"/>
        <w:bottom w:val="none" w:sz="0" w:space="0" w:color="auto"/>
        <w:right w:val="none" w:sz="0" w:space="0" w:color="auto"/>
      </w:divBdr>
    </w:div>
    <w:div w:id="1152870828">
      <w:bodyDiv w:val="1"/>
      <w:marLeft w:val="0"/>
      <w:marRight w:val="0"/>
      <w:marTop w:val="0"/>
      <w:marBottom w:val="0"/>
      <w:divBdr>
        <w:top w:val="none" w:sz="0" w:space="0" w:color="auto"/>
        <w:left w:val="none" w:sz="0" w:space="0" w:color="auto"/>
        <w:bottom w:val="none" w:sz="0" w:space="0" w:color="auto"/>
        <w:right w:val="none" w:sz="0" w:space="0" w:color="auto"/>
      </w:divBdr>
    </w:div>
    <w:div w:id="1196622690">
      <w:bodyDiv w:val="1"/>
      <w:marLeft w:val="0"/>
      <w:marRight w:val="0"/>
      <w:marTop w:val="0"/>
      <w:marBottom w:val="0"/>
      <w:divBdr>
        <w:top w:val="none" w:sz="0" w:space="0" w:color="auto"/>
        <w:left w:val="none" w:sz="0" w:space="0" w:color="auto"/>
        <w:bottom w:val="none" w:sz="0" w:space="0" w:color="auto"/>
        <w:right w:val="none" w:sz="0" w:space="0" w:color="auto"/>
      </w:divBdr>
    </w:div>
    <w:div w:id="1238906039">
      <w:bodyDiv w:val="1"/>
      <w:marLeft w:val="0"/>
      <w:marRight w:val="0"/>
      <w:marTop w:val="0"/>
      <w:marBottom w:val="0"/>
      <w:divBdr>
        <w:top w:val="none" w:sz="0" w:space="0" w:color="auto"/>
        <w:left w:val="none" w:sz="0" w:space="0" w:color="auto"/>
        <w:bottom w:val="none" w:sz="0" w:space="0" w:color="auto"/>
        <w:right w:val="none" w:sz="0" w:space="0" w:color="auto"/>
      </w:divBdr>
    </w:div>
    <w:div w:id="1304232533">
      <w:bodyDiv w:val="1"/>
      <w:marLeft w:val="0"/>
      <w:marRight w:val="0"/>
      <w:marTop w:val="0"/>
      <w:marBottom w:val="0"/>
      <w:divBdr>
        <w:top w:val="none" w:sz="0" w:space="0" w:color="auto"/>
        <w:left w:val="none" w:sz="0" w:space="0" w:color="auto"/>
        <w:bottom w:val="none" w:sz="0" w:space="0" w:color="auto"/>
        <w:right w:val="none" w:sz="0" w:space="0" w:color="auto"/>
      </w:divBdr>
    </w:div>
    <w:div w:id="1342661046">
      <w:bodyDiv w:val="1"/>
      <w:marLeft w:val="0"/>
      <w:marRight w:val="0"/>
      <w:marTop w:val="0"/>
      <w:marBottom w:val="0"/>
      <w:divBdr>
        <w:top w:val="none" w:sz="0" w:space="0" w:color="auto"/>
        <w:left w:val="none" w:sz="0" w:space="0" w:color="auto"/>
        <w:bottom w:val="none" w:sz="0" w:space="0" w:color="auto"/>
        <w:right w:val="none" w:sz="0" w:space="0" w:color="auto"/>
      </w:divBdr>
    </w:div>
    <w:div w:id="1414087205">
      <w:bodyDiv w:val="1"/>
      <w:marLeft w:val="0"/>
      <w:marRight w:val="0"/>
      <w:marTop w:val="0"/>
      <w:marBottom w:val="0"/>
      <w:divBdr>
        <w:top w:val="none" w:sz="0" w:space="0" w:color="auto"/>
        <w:left w:val="none" w:sz="0" w:space="0" w:color="auto"/>
        <w:bottom w:val="none" w:sz="0" w:space="0" w:color="auto"/>
        <w:right w:val="none" w:sz="0" w:space="0" w:color="auto"/>
      </w:divBdr>
    </w:div>
    <w:div w:id="1532647129">
      <w:bodyDiv w:val="1"/>
      <w:marLeft w:val="0"/>
      <w:marRight w:val="0"/>
      <w:marTop w:val="0"/>
      <w:marBottom w:val="0"/>
      <w:divBdr>
        <w:top w:val="none" w:sz="0" w:space="0" w:color="auto"/>
        <w:left w:val="none" w:sz="0" w:space="0" w:color="auto"/>
        <w:bottom w:val="none" w:sz="0" w:space="0" w:color="auto"/>
        <w:right w:val="none" w:sz="0" w:space="0" w:color="auto"/>
      </w:divBdr>
    </w:div>
    <w:div w:id="1555117610">
      <w:bodyDiv w:val="1"/>
      <w:marLeft w:val="0"/>
      <w:marRight w:val="0"/>
      <w:marTop w:val="0"/>
      <w:marBottom w:val="0"/>
      <w:divBdr>
        <w:top w:val="none" w:sz="0" w:space="0" w:color="auto"/>
        <w:left w:val="none" w:sz="0" w:space="0" w:color="auto"/>
        <w:bottom w:val="none" w:sz="0" w:space="0" w:color="auto"/>
        <w:right w:val="none" w:sz="0" w:space="0" w:color="auto"/>
      </w:divBdr>
    </w:div>
    <w:div w:id="1622223118">
      <w:bodyDiv w:val="1"/>
      <w:marLeft w:val="0"/>
      <w:marRight w:val="0"/>
      <w:marTop w:val="0"/>
      <w:marBottom w:val="0"/>
      <w:divBdr>
        <w:top w:val="none" w:sz="0" w:space="0" w:color="auto"/>
        <w:left w:val="none" w:sz="0" w:space="0" w:color="auto"/>
        <w:bottom w:val="none" w:sz="0" w:space="0" w:color="auto"/>
        <w:right w:val="none" w:sz="0" w:space="0" w:color="auto"/>
      </w:divBdr>
    </w:div>
    <w:div w:id="1628315031">
      <w:bodyDiv w:val="1"/>
      <w:marLeft w:val="0"/>
      <w:marRight w:val="0"/>
      <w:marTop w:val="0"/>
      <w:marBottom w:val="0"/>
      <w:divBdr>
        <w:top w:val="none" w:sz="0" w:space="0" w:color="auto"/>
        <w:left w:val="none" w:sz="0" w:space="0" w:color="auto"/>
        <w:bottom w:val="none" w:sz="0" w:space="0" w:color="auto"/>
        <w:right w:val="none" w:sz="0" w:space="0" w:color="auto"/>
      </w:divBdr>
    </w:div>
    <w:div w:id="1683818951">
      <w:bodyDiv w:val="1"/>
      <w:marLeft w:val="0"/>
      <w:marRight w:val="0"/>
      <w:marTop w:val="0"/>
      <w:marBottom w:val="0"/>
      <w:divBdr>
        <w:top w:val="none" w:sz="0" w:space="0" w:color="auto"/>
        <w:left w:val="none" w:sz="0" w:space="0" w:color="auto"/>
        <w:bottom w:val="none" w:sz="0" w:space="0" w:color="auto"/>
        <w:right w:val="none" w:sz="0" w:space="0" w:color="auto"/>
      </w:divBdr>
    </w:div>
    <w:div w:id="1721321392">
      <w:bodyDiv w:val="1"/>
      <w:marLeft w:val="0"/>
      <w:marRight w:val="0"/>
      <w:marTop w:val="0"/>
      <w:marBottom w:val="0"/>
      <w:divBdr>
        <w:top w:val="none" w:sz="0" w:space="0" w:color="auto"/>
        <w:left w:val="none" w:sz="0" w:space="0" w:color="auto"/>
        <w:bottom w:val="none" w:sz="0" w:space="0" w:color="auto"/>
        <w:right w:val="none" w:sz="0" w:space="0" w:color="auto"/>
      </w:divBdr>
    </w:div>
    <w:div w:id="1844469870">
      <w:bodyDiv w:val="1"/>
      <w:marLeft w:val="0"/>
      <w:marRight w:val="0"/>
      <w:marTop w:val="0"/>
      <w:marBottom w:val="0"/>
      <w:divBdr>
        <w:top w:val="none" w:sz="0" w:space="0" w:color="auto"/>
        <w:left w:val="none" w:sz="0" w:space="0" w:color="auto"/>
        <w:bottom w:val="none" w:sz="0" w:space="0" w:color="auto"/>
        <w:right w:val="none" w:sz="0" w:space="0" w:color="auto"/>
      </w:divBdr>
    </w:div>
    <w:div w:id="1876699590">
      <w:bodyDiv w:val="1"/>
      <w:marLeft w:val="0"/>
      <w:marRight w:val="0"/>
      <w:marTop w:val="0"/>
      <w:marBottom w:val="0"/>
      <w:divBdr>
        <w:top w:val="none" w:sz="0" w:space="0" w:color="auto"/>
        <w:left w:val="none" w:sz="0" w:space="0" w:color="auto"/>
        <w:bottom w:val="none" w:sz="0" w:space="0" w:color="auto"/>
        <w:right w:val="none" w:sz="0" w:space="0" w:color="auto"/>
      </w:divBdr>
    </w:div>
    <w:div w:id="2111124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81351D-72DE-4B73-9BC3-7AF41D7B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709</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
      <vt:lpstr>LEMBAR PERSETUJUAN</vt:lpstr>
      <vt:lpstr>LEMBAR PENGESAHAN</vt:lpstr>
      <vt:lpstr>ABSTRAK</vt:lpstr>
      <vt:lpstr>ABSTRACT</vt:lpstr>
      <vt:lpstr>MOTTO</vt:lpstr>
      <vt:lpstr>KATA PENGANTAR</vt:lpstr>
      <vt:lpstr>DAFTAR ISI</vt:lpstr>
      <vt:lpstr>DAFTAR TABEL</vt:lpstr>
      <vt:lpstr>DAFTAR LAMPIRAN</vt:lpstr>
      <vt:lpstr>DAFTAR SINGKATAN</vt:lpstr>
      <vt:lpstr>BAB I PENDAHULUAN</vt:lpstr>
      <vt:lpstr>    Latar Belakang</vt:lpstr>
      <vt:lpstr>    Rumusan Masalah</vt:lpstr>
      <vt:lpstr>    Tujuan Penelitian</vt:lpstr>
      <vt:lpstr>        Tujuan Umum</vt:lpstr>
      <vt:lpstr>        Tujuan Khusus</vt:lpstr>
      <vt:lpstr>Manfaat Penelitian</vt:lpstr>
      <vt:lpstr>        Untuk Rumah Sakit</vt:lpstr>
      <vt:lpstr>        Untuk Penulis</vt:lpstr>
      <vt:lpstr>        Untuk Institusi Pendidikan</vt:lpstr>
      <vt:lpstr>BAB II TINJAUAN PUSTAKA</vt:lpstr>
      <vt:lpstr>    Kerangka Teori</vt:lpstr>
      <vt:lpstr>        Rekam Medis</vt:lpstr>
      <vt:lpstr>        Diagnosa</vt:lpstr>
      <vt:lpstr>        Kelengkapan</vt:lpstr>
      <vt:lpstr>        Ringkasan Pulang</vt:lpstr>
      <vt:lpstr>        Kodefikasi (Koding)</vt:lpstr>
      <vt:lpstr>        International Classification of Diseases 9th Revision Clinical Modification (ICD</vt:lpstr>
      <vt:lpstr>        Tindakan Kebidanan (ICD-9-CM)</vt:lpstr>
      <vt:lpstr>        Petunjuk Pengkodean Ibu Melahirkan</vt:lpstr>
      <vt:lpstr>        9.	Kode ICD 10 Ibu Melahirkan</vt:lpstr>
      <vt:lpstr>        Prosedur Klasifikasi (ICD-9-CM)</vt:lpstr>
      <vt:lpstr>    Kerangka Konsep</vt:lpstr>
      <vt:lpstr>    Variabel Penelitian</vt:lpstr>
      <vt:lpstr>    Definisi Operasional</vt:lpstr>
      <vt:lpstr/>
      <vt:lpstr>BAB III METODE PENELITIAN</vt:lpstr>
      <vt:lpstr>    Ruang Lingkup</vt:lpstr>
      <vt:lpstr>    Tempat dan Waktu Penelitian</vt:lpstr>
      <vt:lpstr>    Metode Penelitian</vt:lpstr>
      <vt:lpstr>    Populasi dan Sampel</vt:lpstr>
      <vt:lpstr>    Teknik Pengumpulan Data</vt:lpstr>
      <vt:lpstr>        Pengamatan (Observasi)</vt:lpstr>
      <vt:lpstr>        Wawancara</vt:lpstr>
      <vt:lpstr>        Tabulasi Data</vt:lpstr>
      <vt:lpstr>    Instrumen Pengumpulan Data</vt:lpstr>
      <vt:lpstr>        Resume medis</vt:lpstr>
      <vt:lpstr>        Pedoman Wawancara</vt:lpstr>
      <vt:lpstr>        Lembar Checklist</vt:lpstr>
      <vt:lpstr>    Teknik Analisa Data</vt:lpstr>
      <vt:lpstr>BAB IV  </vt:lpstr>
      <vt:lpstr>HASIL PENELITIAN</vt:lpstr>
      <vt:lpstr>    Gambaran Umum Rumah Sakit Syarif Hidayatullah</vt:lpstr>
      <vt:lpstr>        Sejarah dan Perkembangan Rumah Sakit Syarif Hidayatullah</vt:lpstr>
      <vt:lpstr>        2. Visi, Misi dan Moto Rumah Sakit Syarif Hidayatullah</vt:lpstr>
      <vt:lpstr>        Jenis Pelayanan di Rumah Sakit Syarif Hidayatullah</vt:lpstr>
      <vt:lpstr>        SDM (Sumber Daya Manusia)</vt:lpstr>
      <vt:lpstr>    B. Hasil Penelitian</vt:lpstr>
      <vt:lpstr>        Identifikasi SPO (Standar Prosedur Operasional) Pemberian Kode ICD-9-CM</vt:lpstr>
      <vt:lpstr>        Identifikasi Kelengkapan Pengkodean Kasus Ibu Bersalin dengan sectio caesarea</vt:lpstr>
      <vt:lpstr>        Faktor yang menyebabkan Ketidaklengkapan Pengkodean Kasus Ibu Bersalin dengan se</vt:lpstr>
      <vt:lpstr>BAB V</vt:lpstr>
      <vt:lpstr>PEMBAHASAN</vt:lpstr>
      <vt:lpstr>    Standar Prosedur Operasional</vt:lpstr>
      <vt:lpstr>    Identifikasi Kelengkapan Pengkodean Kasus Ibu Bersalin dengan sectio caesarea</vt:lpstr>
      <vt:lpstr>    Faktor yang menyebabkan Ketidaklengkapan Pengkodean Kasus Ibu Bersalin dengan se</vt:lpstr>
      <vt:lpstr>BAB VI</vt:lpstr>
      <vt:lpstr>PENUTUP</vt:lpstr>
      <vt:lpstr>    Kesimpulan</vt:lpstr>
      <vt:lpstr>    Saran</vt:lpstr>
      <vt:lpstr>DAFTAR PUSTAKA</vt:lpstr>
      <vt:lpstr>LAMPIRAN</vt:lpstr>
    </vt:vector>
  </TitlesOfParts>
  <Company/>
  <LinksUpToDate>false</LinksUpToDate>
  <CharactersWithSpaces>4742</CharactersWithSpaces>
  <SharedDoc>false</SharedDoc>
  <HLinks>
    <vt:vector size="468" baseType="variant">
      <vt:variant>
        <vt:i4>1441847</vt:i4>
      </vt:variant>
      <vt:variant>
        <vt:i4>437</vt:i4>
      </vt:variant>
      <vt:variant>
        <vt:i4>0</vt:i4>
      </vt:variant>
      <vt:variant>
        <vt:i4>5</vt:i4>
      </vt:variant>
      <vt:variant>
        <vt:lpwstr/>
      </vt:variant>
      <vt:variant>
        <vt:lpwstr>_Toc377351641</vt:lpwstr>
      </vt:variant>
      <vt:variant>
        <vt:i4>1441847</vt:i4>
      </vt:variant>
      <vt:variant>
        <vt:i4>431</vt:i4>
      </vt:variant>
      <vt:variant>
        <vt:i4>0</vt:i4>
      </vt:variant>
      <vt:variant>
        <vt:i4>5</vt:i4>
      </vt:variant>
      <vt:variant>
        <vt:lpwstr/>
      </vt:variant>
      <vt:variant>
        <vt:lpwstr>_Toc377351640</vt:lpwstr>
      </vt:variant>
      <vt:variant>
        <vt:i4>1114167</vt:i4>
      </vt:variant>
      <vt:variant>
        <vt:i4>428</vt:i4>
      </vt:variant>
      <vt:variant>
        <vt:i4>0</vt:i4>
      </vt:variant>
      <vt:variant>
        <vt:i4>5</vt:i4>
      </vt:variant>
      <vt:variant>
        <vt:lpwstr/>
      </vt:variant>
      <vt:variant>
        <vt:lpwstr>_Toc377351639</vt:lpwstr>
      </vt:variant>
      <vt:variant>
        <vt:i4>1114167</vt:i4>
      </vt:variant>
      <vt:variant>
        <vt:i4>425</vt:i4>
      </vt:variant>
      <vt:variant>
        <vt:i4>0</vt:i4>
      </vt:variant>
      <vt:variant>
        <vt:i4>5</vt:i4>
      </vt:variant>
      <vt:variant>
        <vt:lpwstr/>
      </vt:variant>
      <vt:variant>
        <vt:lpwstr>_Toc377351638</vt:lpwstr>
      </vt:variant>
      <vt:variant>
        <vt:i4>1114167</vt:i4>
      </vt:variant>
      <vt:variant>
        <vt:i4>419</vt:i4>
      </vt:variant>
      <vt:variant>
        <vt:i4>0</vt:i4>
      </vt:variant>
      <vt:variant>
        <vt:i4>5</vt:i4>
      </vt:variant>
      <vt:variant>
        <vt:lpwstr/>
      </vt:variant>
      <vt:variant>
        <vt:lpwstr>_Toc377351637</vt:lpwstr>
      </vt:variant>
      <vt:variant>
        <vt:i4>1114167</vt:i4>
      </vt:variant>
      <vt:variant>
        <vt:i4>413</vt:i4>
      </vt:variant>
      <vt:variant>
        <vt:i4>0</vt:i4>
      </vt:variant>
      <vt:variant>
        <vt:i4>5</vt:i4>
      </vt:variant>
      <vt:variant>
        <vt:lpwstr/>
      </vt:variant>
      <vt:variant>
        <vt:lpwstr>_Toc377351636</vt:lpwstr>
      </vt:variant>
      <vt:variant>
        <vt:i4>1114167</vt:i4>
      </vt:variant>
      <vt:variant>
        <vt:i4>407</vt:i4>
      </vt:variant>
      <vt:variant>
        <vt:i4>0</vt:i4>
      </vt:variant>
      <vt:variant>
        <vt:i4>5</vt:i4>
      </vt:variant>
      <vt:variant>
        <vt:lpwstr/>
      </vt:variant>
      <vt:variant>
        <vt:lpwstr>_Toc377351635</vt:lpwstr>
      </vt:variant>
      <vt:variant>
        <vt:i4>1114167</vt:i4>
      </vt:variant>
      <vt:variant>
        <vt:i4>404</vt:i4>
      </vt:variant>
      <vt:variant>
        <vt:i4>0</vt:i4>
      </vt:variant>
      <vt:variant>
        <vt:i4>5</vt:i4>
      </vt:variant>
      <vt:variant>
        <vt:lpwstr/>
      </vt:variant>
      <vt:variant>
        <vt:lpwstr>_Toc377351634</vt:lpwstr>
      </vt:variant>
      <vt:variant>
        <vt:i4>1114167</vt:i4>
      </vt:variant>
      <vt:variant>
        <vt:i4>401</vt:i4>
      </vt:variant>
      <vt:variant>
        <vt:i4>0</vt:i4>
      </vt:variant>
      <vt:variant>
        <vt:i4>5</vt:i4>
      </vt:variant>
      <vt:variant>
        <vt:lpwstr/>
      </vt:variant>
      <vt:variant>
        <vt:lpwstr>_Toc377351633</vt:lpwstr>
      </vt:variant>
      <vt:variant>
        <vt:i4>1114167</vt:i4>
      </vt:variant>
      <vt:variant>
        <vt:i4>395</vt:i4>
      </vt:variant>
      <vt:variant>
        <vt:i4>0</vt:i4>
      </vt:variant>
      <vt:variant>
        <vt:i4>5</vt:i4>
      </vt:variant>
      <vt:variant>
        <vt:lpwstr/>
      </vt:variant>
      <vt:variant>
        <vt:lpwstr>_Toc377351632</vt:lpwstr>
      </vt:variant>
      <vt:variant>
        <vt:i4>1114167</vt:i4>
      </vt:variant>
      <vt:variant>
        <vt:i4>389</vt:i4>
      </vt:variant>
      <vt:variant>
        <vt:i4>0</vt:i4>
      </vt:variant>
      <vt:variant>
        <vt:i4>5</vt:i4>
      </vt:variant>
      <vt:variant>
        <vt:lpwstr/>
      </vt:variant>
      <vt:variant>
        <vt:lpwstr>_Toc377351631</vt:lpwstr>
      </vt:variant>
      <vt:variant>
        <vt:i4>1114167</vt:i4>
      </vt:variant>
      <vt:variant>
        <vt:i4>383</vt:i4>
      </vt:variant>
      <vt:variant>
        <vt:i4>0</vt:i4>
      </vt:variant>
      <vt:variant>
        <vt:i4>5</vt:i4>
      </vt:variant>
      <vt:variant>
        <vt:lpwstr/>
      </vt:variant>
      <vt:variant>
        <vt:lpwstr>_Toc377351630</vt:lpwstr>
      </vt:variant>
      <vt:variant>
        <vt:i4>1048631</vt:i4>
      </vt:variant>
      <vt:variant>
        <vt:i4>377</vt:i4>
      </vt:variant>
      <vt:variant>
        <vt:i4>0</vt:i4>
      </vt:variant>
      <vt:variant>
        <vt:i4>5</vt:i4>
      </vt:variant>
      <vt:variant>
        <vt:lpwstr/>
      </vt:variant>
      <vt:variant>
        <vt:lpwstr>_Toc377351629</vt:lpwstr>
      </vt:variant>
      <vt:variant>
        <vt:i4>1048631</vt:i4>
      </vt:variant>
      <vt:variant>
        <vt:i4>371</vt:i4>
      </vt:variant>
      <vt:variant>
        <vt:i4>0</vt:i4>
      </vt:variant>
      <vt:variant>
        <vt:i4>5</vt:i4>
      </vt:variant>
      <vt:variant>
        <vt:lpwstr/>
      </vt:variant>
      <vt:variant>
        <vt:lpwstr>_Toc377351628</vt:lpwstr>
      </vt:variant>
      <vt:variant>
        <vt:i4>1048631</vt:i4>
      </vt:variant>
      <vt:variant>
        <vt:i4>365</vt:i4>
      </vt:variant>
      <vt:variant>
        <vt:i4>0</vt:i4>
      </vt:variant>
      <vt:variant>
        <vt:i4>5</vt:i4>
      </vt:variant>
      <vt:variant>
        <vt:lpwstr/>
      </vt:variant>
      <vt:variant>
        <vt:lpwstr>_Toc377351627</vt:lpwstr>
      </vt:variant>
      <vt:variant>
        <vt:i4>1048631</vt:i4>
      </vt:variant>
      <vt:variant>
        <vt:i4>359</vt:i4>
      </vt:variant>
      <vt:variant>
        <vt:i4>0</vt:i4>
      </vt:variant>
      <vt:variant>
        <vt:i4>5</vt:i4>
      </vt:variant>
      <vt:variant>
        <vt:lpwstr/>
      </vt:variant>
      <vt:variant>
        <vt:lpwstr>_Toc377351626</vt:lpwstr>
      </vt:variant>
      <vt:variant>
        <vt:i4>1048631</vt:i4>
      </vt:variant>
      <vt:variant>
        <vt:i4>353</vt:i4>
      </vt:variant>
      <vt:variant>
        <vt:i4>0</vt:i4>
      </vt:variant>
      <vt:variant>
        <vt:i4>5</vt:i4>
      </vt:variant>
      <vt:variant>
        <vt:lpwstr/>
      </vt:variant>
      <vt:variant>
        <vt:lpwstr>_Toc377351625</vt:lpwstr>
      </vt:variant>
      <vt:variant>
        <vt:i4>1048631</vt:i4>
      </vt:variant>
      <vt:variant>
        <vt:i4>347</vt:i4>
      </vt:variant>
      <vt:variant>
        <vt:i4>0</vt:i4>
      </vt:variant>
      <vt:variant>
        <vt:i4>5</vt:i4>
      </vt:variant>
      <vt:variant>
        <vt:lpwstr/>
      </vt:variant>
      <vt:variant>
        <vt:lpwstr>_Toc377351624</vt:lpwstr>
      </vt:variant>
      <vt:variant>
        <vt:i4>1048631</vt:i4>
      </vt:variant>
      <vt:variant>
        <vt:i4>344</vt:i4>
      </vt:variant>
      <vt:variant>
        <vt:i4>0</vt:i4>
      </vt:variant>
      <vt:variant>
        <vt:i4>5</vt:i4>
      </vt:variant>
      <vt:variant>
        <vt:lpwstr/>
      </vt:variant>
      <vt:variant>
        <vt:lpwstr>_Toc377351623</vt:lpwstr>
      </vt:variant>
      <vt:variant>
        <vt:i4>1048631</vt:i4>
      </vt:variant>
      <vt:variant>
        <vt:i4>338</vt:i4>
      </vt:variant>
      <vt:variant>
        <vt:i4>0</vt:i4>
      </vt:variant>
      <vt:variant>
        <vt:i4>5</vt:i4>
      </vt:variant>
      <vt:variant>
        <vt:lpwstr/>
      </vt:variant>
      <vt:variant>
        <vt:lpwstr>_Toc377351621</vt:lpwstr>
      </vt:variant>
      <vt:variant>
        <vt:i4>1048631</vt:i4>
      </vt:variant>
      <vt:variant>
        <vt:i4>332</vt:i4>
      </vt:variant>
      <vt:variant>
        <vt:i4>0</vt:i4>
      </vt:variant>
      <vt:variant>
        <vt:i4>5</vt:i4>
      </vt:variant>
      <vt:variant>
        <vt:lpwstr/>
      </vt:variant>
      <vt:variant>
        <vt:lpwstr>_Toc377351620</vt:lpwstr>
      </vt:variant>
      <vt:variant>
        <vt:i4>1245239</vt:i4>
      </vt:variant>
      <vt:variant>
        <vt:i4>326</vt:i4>
      </vt:variant>
      <vt:variant>
        <vt:i4>0</vt:i4>
      </vt:variant>
      <vt:variant>
        <vt:i4>5</vt:i4>
      </vt:variant>
      <vt:variant>
        <vt:lpwstr/>
      </vt:variant>
      <vt:variant>
        <vt:lpwstr>_Toc377351619</vt:lpwstr>
      </vt:variant>
      <vt:variant>
        <vt:i4>1245239</vt:i4>
      </vt:variant>
      <vt:variant>
        <vt:i4>320</vt:i4>
      </vt:variant>
      <vt:variant>
        <vt:i4>0</vt:i4>
      </vt:variant>
      <vt:variant>
        <vt:i4>5</vt:i4>
      </vt:variant>
      <vt:variant>
        <vt:lpwstr/>
      </vt:variant>
      <vt:variant>
        <vt:lpwstr>_Toc377351618</vt:lpwstr>
      </vt:variant>
      <vt:variant>
        <vt:i4>1245239</vt:i4>
      </vt:variant>
      <vt:variant>
        <vt:i4>314</vt:i4>
      </vt:variant>
      <vt:variant>
        <vt:i4>0</vt:i4>
      </vt:variant>
      <vt:variant>
        <vt:i4>5</vt:i4>
      </vt:variant>
      <vt:variant>
        <vt:lpwstr/>
      </vt:variant>
      <vt:variant>
        <vt:lpwstr>_Toc377351617</vt:lpwstr>
      </vt:variant>
      <vt:variant>
        <vt:i4>1245239</vt:i4>
      </vt:variant>
      <vt:variant>
        <vt:i4>308</vt:i4>
      </vt:variant>
      <vt:variant>
        <vt:i4>0</vt:i4>
      </vt:variant>
      <vt:variant>
        <vt:i4>5</vt:i4>
      </vt:variant>
      <vt:variant>
        <vt:lpwstr/>
      </vt:variant>
      <vt:variant>
        <vt:lpwstr>_Toc377351616</vt:lpwstr>
      </vt:variant>
      <vt:variant>
        <vt:i4>1245239</vt:i4>
      </vt:variant>
      <vt:variant>
        <vt:i4>302</vt:i4>
      </vt:variant>
      <vt:variant>
        <vt:i4>0</vt:i4>
      </vt:variant>
      <vt:variant>
        <vt:i4>5</vt:i4>
      </vt:variant>
      <vt:variant>
        <vt:lpwstr/>
      </vt:variant>
      <vt:variant>
        <vt:lpwstr>_Toc377351615</vt:lpwstr>
      </vt:variant>
      <vt:variant>
        <vt:i4>1245239</vt:i4>
      </vt:variant>
      <vt:variant>
        <vt:i4>296</vt:i4>
      </vt:variant>
      <vt:variant>
        <vt:i4>0</vt:i4>
      </vt:variant>
      <vt:variant>
        <vt:i4>5</vt:i4>
      </vt:variant>
      <vt:variant>
        <vt:lpwstr/>
      </vt:variant>
      <vt:variant>
        <vt:lpwstr>_Toc377351614</vt:lpwstr>
      </vt:variant>
      <vt:variant>
        <vt:i4>1245239</vt:i4>
      </vt:variant>
      <vt:variant>
        <vt:i4>290</vt:i4>
      </vt:variant>
      <vt:variant>
        <vt:i4>0</vt:i4>
      </vt:variant>
      <vt:variant>
        <vt:i4>5</vt:i4>
      </vt:variant>
      <vt:variant>
        <vt:lpwstr/>
      </vt:variant>
      <vt:variant>
        <vt:lpwstr>_Toc377351613</vt:lpwstr>
      </vt:variant>
      <vt:variant>
        <vt:i4>1245239</vt:i4>
      </vt:variant>
      <vt:variant>
        <vt:i4>284</vt:i4>
      </vt:variant>
      <vt:variant>
        <vt:i4>0</vt:i4>
      </vt:variant>
      <vt:variant>
        <vt:i4>5</vt:i4>
      </vt:variant>
      <vt:variant>
        <vt:lpwstr/>
      </vt:variant>
      <vt:variant>
        <vt:lpwstr>_Toc377351612</vt:lpwstr>
      </vt:variant>
      <vt:variant>
        <vt:i4>1245239</vt:i4>
      </vt:variant>
      <vt:variant>
        <vt:i4>278</vt:i4>
      </vt:variant>
      <vt:variant>
        <vt:i4>0</vt:i4>
      </vt:variant>
      <vt:variant>
        <vt:i4>5</vt:i4>
      </vt:variant>
      <vt:variant>
        <vt:lpwstr/>
      </vt:variant>
      <vt:variant>
        <vt:lpwstr>_Toc377351611</vt:lpwstr>
      </vt:variant>
      <vt:variant>
        <vt:i4>1245239</vt:i4>
      </vt:variant>
      <vt:variant>
        <vt:i4>272</vt:i4>
      </vt:variant>
      <vt:variant>
        <vt:i4>0</vt:i4>
      </vt:variant>
      <vt:variant>
        <vt:i4>5</vt:i4>
      </vt:variant>
      <vt:variant>
        <vt:lpwstr/>
      </vt:variant>
      <vt:variant>
        <vt:lpwstr>_Toc377351610</vt:lpwstr>
      </vt:variant>
      <vt:variant>
        <vt:i4>1179703</vt:i4>
      </vt:variant>
      <vt:variant>
        <vt:i4>266</vt:i4>
      </vt:variant>
      <vt:variant>
        <vt:i4>0</vt:i4>
      </vt:variant>
      <vt:variant>
        <vt:i4>5</vt:i4>
      </vt:variant>
      <vt:variant>
        <vt:lpwstr/>
      </vt:variant>
      <vt:variant>
        <vt:lpwstr>_Toc377351609</vt:lpwstr>
      </vt:variant>
      <vt:variant>
        <vt:i4>1179703</vt:i4>
      </vt:variant>
      <vt:variant>
        <vt:i4>263</vt:i4>
      </vt:variant>
      <vt:variant>
        <vt:i4>0</vt:i4>
      </vt:variant>
      <vt:variant>
        <vt:i4>5</vt:i4>
      </vt:variant>
      <vt:variant>
        <vt:lpwstr/>
      </vt:variant>
      <vt:variant>
        <vt:lpwstr>_Toc377351608</vt:lpwstr>
      </vt:variant>
      <vt:variant>
        <vt:i4>1179703</vt:i4>
      </vt:variant>
      <vt:variant>
        <vt:i4>260</vt:i4>
      </vt:variant>
      <vt:variant>
        <vt:i4>0</vt:i4>
      </vt:variant>
      <vt:variant>
        <vt:i4>5</vt:i4>
      </vt:variant>
      <vt:variant>
        <vt:lpwstr/>
      </vt:variant>
      <vt:variant>
        <vt:lpwstr>_Toc377351607</vt:lpwstr>
      </vt:variant>
      <vt:variant>
        <vt:i4>1179703</vt:i4>
      </vt:variant>
      <vt:variant>
        <vt:i4>254</vt:i4>
      </vt:variant>
      <vt:variant>
        <vt:i4>0</vt:i4>
      </vt:variant>
      <vt:variant>
        <vt:i4>5</vt:i4>
      </vt:variant>
      <vt:variant>
        <vt:lpwstr/>
      </vt:variant>
      <vt:variant>
        <vt:lpwstr>_Toc377351606</vt:lpwstr>
      </vt:variant>
      <vt:variant>
        <vt:i4>1179703</vt:i4>
      </vt:variant>
      <vt:variant>
        <vt:i4>248</vt:i4>
      </vt:variant>
      <vt:variant>
        <vt:i4>0</vt:i4>
      </vt:variant>
      <vt:variant>
        <vt:i4>5</vt:i4>
      </vt:variant>
      <vt:variant>
        <vt:lpwstr/>
      </vt:variant>
      <vt:variant>
        <vt:lpwstr>_Toc377351605</vt:lpwstr>
      </vt:variant>
      <vt:variant>
        <vt:i4>1179703</vt:i4>
      </vt:variant>
      <vt:variant>
        <vt:i4>242</vt:i4>
      </vt:variant>
      <vt:variant>
        <vt:i4>0</vt:i4>
      </vt:variant>
      <vt:variant>
        <vt:i4>5</vt:i4>
      </vt:variant>
      <vt:variant>
        <vt:lpwstr/>
      </vt:variant>
      <vt:variant>
        <vt:lpwstr>_Toc377351604</vt:lpwstr>
      </vt:variant>
      <vt:variant>
        <vt:i4>1179703</vt:i4>
      </vt:variant>
      <vt:variant>
        <vt:i4>236</vt:i4>
      </vt:variant>
      <vt:variant>
        <vt:i4>0</vt:i4>
      </vt:variant>
      <vt:variant>
        <vt:i4>5</vt:i4>
      </vt:variant>
      <vt:variant>
        <vt:lpwstr/>
      </vt:variant>
      <vt:variant>
        <vt:lpwstr>_Toc377351603</vt:lpwstr>
      </vt:variant>
      <vt:variant>
        <vt:i4>1179703</vt:i4>
      </vt:variant>
      <vt:variant>
        <vt:i4>230</vt:i4>
      </vt:variant>
      <vt:variant>
        <vt:i4>0</vt:i4>
      </vt:variant>
      <vt:variant>
        <vt:i4>5</vt:i4>
      </vt:variant>
      <vt:variant>
        <vt:lpwstr/>
      </vt:variant>
      <vt:variant>
        <vt:lpwstr>_Toc377351602</vt:lpwstr>
      </vt:variant>
      <vt:variant>
        <vt:i4>1179703</vt:i4>
      </vt:variant>
      <vt:variant>
        <vt:i4>224</vt:i4>
      </vt:variant>
      <vt:variant>
        <vt:i4>0</vt:i4>
      </vt:variant>
      <vt:variant>
        <vt:i4>5</vt:i4>
      </vt:variant>
      <vt:variant>
        <vt:lpwstr/>
      </vt:variant>
      <vt:variant>
        <vt:lpwstr>_Toc377351601</vt:lpwstr>
      </vt:variant>
      <vt:variant>
        <vt:i4>1179703</vt:i4>
      </vt:variant>
      <vt:variant>
        <vt:i4>218</vt:i4>
      </vt:variant>
      <vt:variant>
        <vt:i4>0</vt:i4>
      </vt:variant>
      <vt:variant>
        <vt:i4>5</vt:i4>
      </vt:variant>
      <vt:variant>
        <vt:lpwstr/>
      </vt:variant>
      <vt:variant>
        <vt:lpwstr>_Toc377351600</vt:lpwstr>
      </vt:variant>
      <vt:variant>
        <vt:i4>1769524</vt:i4>
      </vt:variant>
      <vt:variant>
        <vt:i4>212</vt:i4>
      </vt:variant>
      <vt:variant>
        <vt:i4>0</vt:i4>
      </vt:variant>
      <vt:variant>
        <vt:i4>5</vt:i4>
      </vt:variant>
      <vt:variant>
        <vt:lpwstr/>
      </vt:variant>
      <vt:variant>
        <vt:lpwstr>_Toc377351599</vt:lpwstr>
      </vt:variant>
      <vt:variant>
        <vt:i4>1769524</vt:i4>
      </vt:variant>
      <vt:variant>
        <vt:i4>206</vt:i4>
      </vt:variant>
      <vt:variant>
        <vt:i4>0</vt:i4>
      </vt:variant>
      <vt:variant>
        <vt:i4>5</vt:i4>
      </vt:variant>
      <vt:variant>
        <vt:lpwstr/>
      </vt:variant>
      <vt:variant>
        <vt:lpwstr>_Toc377351598</vt:lpwstr>
      </vt:variant>
      <vt:variant>
        <vt:i4>1769524</vt:i4>
      </vt:variant>
      <vt:variant>
        <vt:i4>200</vt:i4>
      </vt:variant>
      <vt:variant>
        <vt:i4>0</vt:i4>
      </vt:variant>
      <vt:variant>
        <vt:i4>5</vt:i4>
      </vt:variant>
      <vt:variant>
        <vt:lpwstr/>
      </vt:variant>
      <vt:variant>
        <vt:lpwstr>_Toc377351597</vt:lpwstr>
      </vt:variant>
      <vt:variant>
        <vt:i4>1769524</vt:i4>
      </vt:variant>
      <vt:variant>
        <vt:i4>194</vt:i4>
      </vt:variant>
      <vt:variant>
        <vt:i4>0</vt:i4>
      </vt:variant>
      <vt:variant>
        <vt:i4>5</vt:i4>
      </vt:variant>
      <vt:variant>
        <vt:lpwstr/>
      </vt:variant>
      <vt:variant>
        <vt:lpwstr>_Toc377351596</vt:lpwstr>
      </vt:variant>
      <vt:variant>
        <vt:i4>1769524</vt:i4>
      </vt:variant>
      <vt:variant>
        <vt:i4>188</vt:i4>
      </vt:variant>
      <vt:variant>
        <vt:i4>0</vt:i4>
      </vt:variant>
      <vt:variant>
        <vt:i4>5</vt:i4>
      </vt:variant>
      <vt:variant>
        <vt:lpwstr/>
      </vt:variant>
      <vt:variant>
        <vt:lpwstr>_Toc377351595</vt:lpwstr>
      </vt:variant>
      <vt:variant>
        <vt:i4>1769524</vt:i4>
      </vt:variant>
      <vt:variant>
        <vt:i4>182</vt:i4>
      </vt:variant>
      <vt:variant>
        <vt:i4>0</vt:i4>
      </vt:variant>
      <vt:variant>
        <vt:i4>5</vt:i4>
      </vt:variant>
      <vt:variant>
        <vt:lpwstr/>
      </vt:variant>
      <vt:variant>
        <vt:lpwstr>_Toc377351594</vt:lpwstr>
      </vt:variant>
      <vt:variant>
        <vt:i4>1769524</vt:i4>
      </vt:variant>
      <vt:variant>
        <vt:i4>176</vt:i4>
      </vt:variant>
      <vt:variant>
        <vt:i4>0</vt:i4>
      </vt:variant>
      <vt:variant>
        <vt:i4>5</vt:i4>
      </vt:variant>
      <vt:variant>
        <vt:lpwstr/>
      </vt:variant>
      <vt:variant>
        <vt:lpwstr>_Toc377351593</vt:lpwstr>
      </vt:variant>
      <vt:variant>
        <vt:i4>1769524</vt:i4>
      </vt:variant>
      <vt:variant>
        <vt:i4>170</vt:i4>
      </vt:variant>
      <vt:variant>
        <vt:i4>0</vt:i4>
      </vt:variant>
      <vt:variant>
        <vt:i4>5</vt:i4>
      </vt:variant>
      <vt:variant>
        <vt:lpwstr/>
      </vt:variant>
      <vt:variant>
        <vt:lpwstr>_Toc377351592</vt:lpwstr>
      </vt:variant>
      <vt:variant>
        <vt:i4>1769524</vt:i4>
      </vt:variant>
      <vt:variant>
        <vt:i4>164</vt:i4>
      </vt:variant>
      <vt:variant>
        <vt:i4>0</vt:i4>
      </vt:variant>
      <vt:variant>
        <vt:i4>5</vt:i4>
      </vt:variant>
      <vt:variant>
        <vt:lpwstr/>
      </vt:variant>
      <vt:variant>
        <vt:lpwstr>_Toc377351591</vt:lpwstr>
      </vt:variant>
      <vt:variant>
        <vt:i4>1769524</vt:i4>
      </vt:variant>
      <vt:variant>
        <vt:i4>158</vt:i4>
      </vt:variant>
      <vt:variant>
        <vt:i4>0</vt:i4>
      </vt:variant>
      <vt:variant>
        <vt:i4>5</vt:i4>
      </vt:variant>
      <vt:variant>
        <vt:lpwstr/>
      </vt:variant>
      <vt:variant>
        <vt:lpwstr>_Toc377351590</vt:lpwstr>
      </vt:variant>
      <vt:variant>
        <vt:i4>1703988</vt:i4>
      </vt:variant>
      <vt:variant>
        <vt:i4>152</vt:i4>
      </vt:variant>
      <vt:variant>
        <vt:i4>0</vt:i4>
      </vt:variant>
      <vt:variant>
        <vt:i4>5</vt:i4>
      </vt:variant>
      <vt:variant>
        <vt:lpwstr/>
      </vt:variant>
      <vt:variant>
        <vt:lpwstr>_Toc377351589</vt:lpwstr>
      </vt:variant>
      <vt:variant>
        <vt:i4>1703988</vt:i4>
      </vt:variant>
      <vt:variant>
        <vt:i4>146</vt:i4>
      </vt:variant>
      <vt:variant>
        <vt:i4>0</vt:i4>
      </vt:variant>
      <vt:variant>
        <vt:i4>5</vt:i4>
      </vt:variant>
      <vt:variant>
        <vt:lpwstr/>
      </vt:variant>
      <vt:variant>
        <vt:lpwstr>_Toc377351588</vt:lpwstr>
      </vt:variant>
      <vt:variant>
        <vt:i4>1703988</vt:i4>
      </vt:variant>
      <vt:variant>
        <vt:i4>140</vt:i4>
      </vt:variant>
      <vt:variant>
        <vt:i4>0</vt:i4>
      </vt:variant>
      <vt:variant>
        <vt:i4>5</vt:i4>
      </vt:variant>
      <vt:variant>
        <vt:lpwstr/>
      </vt:variant>
      <vt:variant>
        <vt:lpwstr>_Toc377351587</vt:lpwstr>
      </vt:variant>
      <vt:variant>
        <vt:i4>1703988</vt:i4>
      </vt:variant>
      <vt:variant>
        <vt:i4>134</vt:i4>
      </vt:variant>
      <vt:variant>
        <vt:i4>0</vt:i4>
      </vt:variant>
      <vt:variant>
        <vt:i4>5</vt:i4>
      </vt:variant>
      <vt:variant>
        <vt:lpwstr/>
      </vt:variant>
      <vt:variant>
        <vt:lpwstr>_Toc377351586</vt:lpwstr>
      </vt:variant>
      <vt:variant>
        <vt:i4>1703988</vt:i4>
      </vt:variant>
      <vt:variant>
        <vt:i4>128</vt:i4>
      </vt:variant>
      <vt:variant>
        <vt:i4>0</vt:i4>
      </vt:variant>
      <vt:variant>
        <vt:i4>5</vt:i4>
      </vt:variant>
      <vt:variant>
        <vt:lpwstr/>
      </vt:variant>
      <vt:variant>
        <vt:lpwstr>_Toc377351585</vt:lpwstr>
      </vt:variant>
      <vt:variant>
        <vt:i4>1703988</vt:i4>
      </vt:variant>
      <vt:variant>
        <vt:i4>122</vt:i4>
      </vt:variant>
      <vt:variant>
        <vt:i4>0</vt:i4>
      </vt:variant>
      <vt:variant>
        <vt:i4>5</vt:i4>
      </vt:variant>
      <vt:variant>
        <vt:lpwstr/>
      </vt:variant>
      <vt:variant>
        <vt:lpwstr>_Toc377351584</vt:lpwstr>
      </vt:variant>
      <vt:variant>
        <vt:i4>1703988</vt:i4>
      </vt:variant>
      <vt:variant>
        <vt:i4>116</vt:i4>
      </vt:variant>
      <vt:variant>
        <vt:i4>0</vt:i4>
      </vt:variant>
      <vt:variant>
        <vt:i4>5</vt:i4>
      </vt:variant>
      <vt:variant>
        <vt:lpwstr/>
      </vt:variant>
      <vt:variant>
        <vt:lpwstr>_Toc377351583</vt:lpwstr>
      </vt:variant>
      <vt:variant>
        <vt:i4>1703988</vt:i4>
      </vt:variant>
      <vt:variant>
        <vt:i4>110</vt:i4>
      </vt:variant>
      <vt:variant>
        <vt:i4>0</vt:i4>
      </vt:variant>
      <vt:variant>
        <vt:i4>5</vt:i4>
      </vt:variant>
      <vt:variant>
        <vt:lpwstr/>
      </vt:variant>
      <vt:variant>
        <vt:lpwstr>_Toc377351582</vt:lpwstr>
      </vt:variant>
      <vt:variant>
        <vt:i4>1703988</vt:i4>
      </vt:variant>
      <vt:variant>
        <vt:i4>104</vt:i4>
      </vt:variant>
      <vt:variant>
        <vt:i4>0</vt:i4>
      </vt:variant>
      <vt:variant>
        <vt:i4>5</vt:i4>
      </vt:variant>
      <vt:variant>
        <vt:lpwstr/>
      </vt:variant>
      <vt:variant>
        <vt:lpwstr>_Toc377351581</vt:lpwstr>
      </vt:variant>
      <vt:variant>
        <vt:i4>1703988</vt:i4>
      </vt:variant>
      <vt:variant>
        <vt:i4>98</vt:i4>
      </vt:variant>
      <vt:variant>
        <vt:i4>0</vt:i4>
      </vt:variant>
      <vt:variant>
        <vt:i4>5</vt:i4>
      </vt:variant>
      <vt:variant>
        <vt:lpwstr/>
      </vt:variant>
      <vt:variant>
        <vt:lpwstr>_Toc377351580</vt:lpwstr>
      </vt:variant>
      <vt:variant>
        <vt:i4>1376308</vt:i4>
      </vt:variant>
      <vt:variant>
        <vt:i4>92</vt:i4>
      </vt:variant>
      <vt:variant>
        <vt:i4>0</vt:i4>
      </vt:variant>
      <vt:variant>
        <vt:i4>5</vt:i4>
      </vt:variant>
      <vt:variant>
        <vt:lpwstr/>
      </vt:variant>
      <vt:variant>
        <vt:lpwstr>_Toc377351579</vt:lpwstr>
      </vt:variant>
      <vt:variant>
        <vt:i4>1376308</vt:i4>
      </vt:variant>
      <vt:variant>
        <vt:i4>89</vt:i4>
      </vt:variant>
      <vt:variant>
        <vt:i4>0</vt:i4>
      </vt:variant>
      <vt:variant>
        <vt:i4>5</vt:i4>
      </vt:variant>
      <vt:variant>
        <vt:lpwstr/>
      </vt:variant>
      <vt:variant>
        <vt:lpwstr>_Toc377351577</vt:lpwstr>
      </vt:variant>
      <vt:variant>
        <vt:i4>1376308</vt:i4>
      </vt:variant>
      <vt:variant>
        <vt:i4>83</vt:i4>
      </vt:variant>
      <vt:variant>
        <vt:i4>0</vt:i4>
      </vt:variant>
      <vt:variant>
        <vt:i4>5</vt:i4>
      </vt:variant>
      <vt:variant>
        <vt:lpwstr/>
      </vt:variant>
      <vt:variant>
        <vt:lpwstr>_Toc377351576</vt:lpwstr>
      </vt:variant>
      <vt:variant>
        <vt:i4>1376308</vt:i4>
      </vt:variant>
      <vt:variant>
        <vt:i4>77</vt:i4>
      </vt:variant>
      <vt:variant>
        <vt:i4>0</vt:i4>
      </vt:variant>
      <vt:variant>
        <vt:i4>5</vt:i4>
      </vt:variant>
      <vt:variant>
        <vt:lpwstr/>
      </vt:variant>
      <vt:variant>
        <vt:lpwstr>_Toc377351575</vt:lpwstr>
      </vt:variant>
      <vt:variant>
        <vt:i4>1376308</vt:i4>
      </vt:variant>
      <vt:variant>
        <vt:i4>71</vt:i4>
      </vt:variant>
      <vt:variant>
        <vt:i4>0</vt:i4>
      </vt:variant>
      <vt:variant>
        <vt:i4>5</vt:i4>
      </vt:variant>
      <vt:variant>
        <vt:lpwstr/>
      </vt:variant>
      <vt:variant>
        <vt:lpwstr>_Toc377351574</vt:lpwstr>
      </vt:variant>
      <vt:variant>
        <vt:i4>1376308</vt:i4>
      </vt:variant>
      <vt:variant>
        <vt:i4>65</vt:i4>
      </vt:variant>
      <vt:variant>
        <vt:i4>0</vt:i4>
      </vt:variant>
      <vt:variant>
        <vt:i4>5</vt:i4>
      </vt:variant>
      <vt:variant>
        <vt:lpwstr/>
      </vt:variant>
      <vt:variant>
        <vt:lpwstr>_Toc377351573</vt:lpwstr>
      </vt:variant>
      <vt:variant>
        <vt:i4>1376308</vt:i4>
      </vt:variant>
      <vt:variant>
        <vt:i4>59</vt:i4>
      </vt:variant>
      <vt:variant>
        <vt:i4>0</vt:i4>
      </vt:variant>
      <vt:variant>
        <vt:i4>5</vt:i4>
      </vt:variant>
      <vt:variant>
        <vt:lpwstr/>
      </vt:variant>
      <vt:variant>
        <vt:lpwstr>_Toc377351572</vt:lpwstr>
      </vt:variant>
      <vt:variant>
        <vt:i4>1376308</vt:i4>
      </vt:variant>
      <vt:variant>
        <vt:i4>53</vt:i4>
      </vt:variant>
      <vt:variant>
        <vt:i4>0</vt:i4>
      </vt:variant>
      <vt:variant>
        <vt:i4>5</vt:i4>
      </vt:variant>
      <vt:variant>
        <vt:lpwstr/>
      </vt:variant>
      <vt:variant>
        <vt:lpwstr>_Toc377351571</vt:lpwstr>
      </vt:variant>
      <vt:variant>
        <vt:i4>1376308</vt:i4>
      </vt:variant>
      <vt:variant>
        <vt:i4>47</vt:i4>
      </vt:variant>
      <vt:variant>
        <vt:i4>0</vt:i4>
      </vt:variant>
      <vt:variant>
        <vt:i4>5</vt:i4>
      </vt:variant>
      <vt:variant>
        <vt:lpwstr/>
      </vt:variant>
      <vt:variant>
        <vt:lpwstr>_Toc377351570</vt:lpwstr>
      </vt:variant>
      <vt:variant>
        <vt:i4>1310772</vt:i4>
      </vt:variant>
      <vt:variant>
        <vt:i4>41</vt:i4>
      </vt:variant>
      <vt:variant>
        <vt:i4>0</vt:i4>
      </vt:variant>
      <vt:variant>
        <vt:i4>5</vt:i4>
      </vt:variant>
      <vt:variant>
        <vt:lpwstr/>
      </vt:variant>
      <vt:variant>
        <vt:lpwstr>_Toc377351569</vt:lpwstr>
      </vt:variant>
      <vt:variant>
        <vt:i4>1310772</vt:i4>
      </vt:variant>
      <vt:variant>
        <vt:i4>35</vt:i4>
      </vt:variant>
      <vt:variant>
        <vt:i4>0</vt:i4>
      </vt:variant>
      <vt:variant>
        <vt:i4>5</vt:i4>
      </vt:variant>
      <vt:variant>
        <vt:lpwstr/>
      </vt:variant>
      <vt:variant>
        <vt:lpwstr>_Toc377351568</vt:lpwstr>
      </vt:variant>
      <vt:variant>
        <vt:i4>1310772</vt:i4>
      </vt:variant>
      <vt:variant>
        <vt:i4>32</vt:i4>
      </vt:variant>
      <vt:variant>
        <vt:i4>0</vt:i4>
      </vt:variant>
      <vt:variant>
        <vt:i4>5</vt:i4>
      </vt:variant>
      <vt:variant>
        <vt:lpwstr/>
      </vt:variant>
      <vt:variant>
        <vt:lpwstr>_Toc377351567</vt:lpwstr>
      </vt:variant>
      <vt:variant>
        <vt:i4>1310772</vt:i4>
      </vt:variant>
      <vt:variant>
        <vt:i4>26</vt:i4>
      </vt:variant>
      <vt:variant>
        <vt:i4>0</vt:i4>
      </vt:variant>
      <vt:variant>
        <vt:i4>5</vt:i4>
      </vt:variant>
      <vt:variant>
        <vt:lpwstr/>
      </vt:variant>
      <vt:variant>
        <vt:lpwstr>_Toc377351565</vt:lpwstr>
      </vt:variant>
      <vt:variant>
        <vt:i4>1310772</vt:i4>
      </vt:variant>
      <vt:variant>
        <vt:i4>20</vt:i4>
      </vt:variant>
      <vt:variant>
        <vt:i4>0</vt:i4>
      </vt:variant>
      <vt:variant>
        <vt:i4>5</vt:i4>
      </vt:variant>
      <vt:variant>
        <vt:lpwstr/>
      </vt:variant>
      <vt:variant>
        <vt:lpwstr>_Toc377351564</vt:lpwstr>
      </vt:variant>
      <vt:variant>
        <vt:i4>1310772</vt:i4>
      </vt:variant>
      <vt:variant>
        <vt:i4>14</vt:i4>
      </vt:variant>
      <vt:variant>
        <vt:i4>0</vt:i4>
      </vt:variant>
      <vt:variant>
        <vt:i4>5</vt:i4>
      </vt:variant>
      <vt:variant>
        <vt:lpwstr/>
      </vt:variant>
      <vt:variant>
        <vt:lpwstr>_Toc377351561</vt:lpwstr>
      </vt:variant>
      <vt:variant>
        <vt:i4>1310772</vt:i4>
      </vt:variant>
      <vt:variant>
        <vt:i4>8</vt:i4>
      </vt:variant>
      <vt:variant>
        <vt:i4>0</vt:i4>
      </vt:variant>
      <vt:variant>
        <vt:i4>5</vt:i4>
      </vt:variant>
      <vt:variant>
        <vt:lpwstr/>
      </vt:variant>
      <vt:variant>
        <vt:lpwstr>_Toc377351560</vt:lpwstr>
      </vt:variant>
      <vt:variant>
        <vt:i4>1507380</vt:i4>
      </vt:variant>
      <vt:variant>
        <vt:i4>2</vt:i4>
      </vt:variant>
      <vt:variant>
        <vt:i4>0</vt:i4>
      </vt:variant>
      <vt:variant>
        <vt:i4>5</vt:i4>
      </vt:variant>
      <vt:variant>
        <vt:lpwstr/>
      </vt:variant>
      <vt:variant>
        <vt:lpwstr>_Toc377351559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Pustakawan 01</cp:lastModifiedBy>
  <cp:revision>4</cp:revision>
  <cp:lastPrinted>2019-05-26T13:58:00Z</cp:lastPrinted>
  <dcterms:created xsi:type="dcterms:W3CDTF">2019-06-29T14:07:00Z</dcterms:created>
  <dcterms:modified xsi:type="dcterms:W3CDTF">2019-12-02T03:44:00Z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