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BB" w:rsidRPr="001B71F1" w:rsidRDefault="00551FBB" w:rsidP="00551F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60463953"/>
      <w:bookmarkStart w:id="1" w:name="_Toc460472348"/>
      <w:r>
        <w:rPr>
          <w:rFonts w:ascii="Times New Roman" w:hAnsi="Times New Roman" w:cs="Times New Roman"/>
          <w:b/>
          <w:sz w:val="24"/>
          <w:szCs w:val="24"/>
        </w:rPr>
        <w:t>TINJAUAN TATA CARA PEMUSNAHAN</w:t>
      </w:r>
      <w:r w:rsidRPr="001B71F1">
        <w:rPr>
          <w:rFonts w:ascii="Times New Roman" w:hAnsi="Times New Roman" w:cs="Times New Roman"/>
          <w:b/>
          <w:sz w:val="24"/>
          <w:szCs w:val="24"/>
        </w:rPr>
        <w:t xml:space="preserve"> REKAM MEDIS INAKTIF </w:t>
      </w:r>
    </w:p>
    <w:p w:rsidR="00551FBB" w:rsidRPr="001B71F1" w:rsidRDefault="00551FBB" w:rsidP="00551F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F1">
        <w:rPr>
          <w:rFonts w:ascii="Times New Roman" w:hAnsi="Times New Roman" w:cs="Times New Roman"/>
          <w:b/>
          <w:sz w:val="24"/>
          <w:szCs w:val="24"/>
        </w:rPr>
        <w:t xml:space="preserve">DI PUSKESMAS KELURAHAN PETAMBURAN </w:t>
      </w:r>
    </w:p>
    <w:p w:rsidR="00551FBB" w:rsidRPr="001B71F1" w:rsidRDefault="00551FBB" w:rsidP="00551F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F1">
        <w:rPr>
          <w:rFonts w:ascii="Times New Roman" w:hAnsi="Times New Roman" w:cs="Times New Roman"/>
          <w:b/>
          <w:sz w:val="24"/>
          <w:szCs w:val="24"/>
        </w:rPr>
        <w:t>KECAMATAN TANAH ABANG</w:t>
      </w:r>
    </w:p>
    <w:p w:rsidR="00551FBB" w:rsidRDefault="00551FBB" w:rsidP="00551F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1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1597" cy="2827128"/>
            <wp:effectExtent l="0" t="0" r="0" b="0"/>
            <wp:docPr id="4" name="Picture 1" descr="C:\Users\user\Documents\LOGO KAMPUS\BHlogo04 logo g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 KAMPUS\BHlogo04 logo ge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206" cy="282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BB" w:rsidRDefault="00551FBB" w:rsidP="00551F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BB" w:rsidRDefault="00551FBB" w:rsidP="00551F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1FBB" w:rsidRDefault="00551FBB" w:rsidP="00551F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551FBB" w:rsidRDefault="00551FBB" w:rsidP="00551F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BB" w:rsidRDefault="00551FBB" w:rsidP="00551F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51FBB" w:rsidRDefault="00551FBB" w:rsidP="00551F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Rohim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( 14001 )</w:t>
      </w:r>
    </w:p>
    <w:p w:rsidR="00551FBB" w:rsidRDefault="00551FBB" w:rsidP="00551F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BB" w:rsidRDefault="00551FBB" w:rsidP="00551F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1FBB" w:rsidRDefault="00551FBB" w:rsidP="00551F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BB" w:rsidRPr="001B71F1" w:rsidRDefault="00551FBB" w:rsidP="00551F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F1">
        <w:rPr>
          <w:rFonts w:ascii="Times New Roman" w:hAnsi="Times New Roman" w:cs="Times New Roman"/>
          <w:b/>
          <w:sz w:val="24"/>
          <w:szCs w:val="24"/>
        </w:rPr>
        <w:t>AKADEMI PEREKAM MEDIS DAN INFORMASI KESEHATAN</w:t>
      </w:r>
    </w:p>
    <w:p w:rsidR="00551FBB" w:rsidRPr="001B71F1" w:rsidRDefault="00551FBB" w:rsidP="00551F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F1">
        <w:rPr>
          <w:rFonts w:ascii="Times New Roman" w:hAnsi="Times New Roman" w:cs="Times New Roman"/>
          <w:b/>
          <w:sz w:val="24"/>
          <w:szCs w:val="24"/>
        </w:rPr>
        <w:t>BHUMI HUSADA JAKARTA</w:t>
      </w:r>
    </w:p>
    <w:p w:rsidR="00551FBB" w:rsidRPr="001B71F1" w:rsidRDefault="00551FBB" w:rsidP="00551F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F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016</w:t>
      </w:r>
    </w:p>
    <w:p w:rsidR="00551FBB" w:rsidRDefault="00551FBB" w:rsidP="00551F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51FBB" w:rsidSect="00C12845">
          <w:headerReference w:type="default" r:id="rId5"/>
          <w:footerReference w:type="default" r:id="rId6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551FBB" w:rsidRDefault="00551FBB" w:rsidP="00551FBB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62586652"/>
      <w:bookmarkStart w:id="3" w:name="_Toc462586806"/>
      <w:r w:rsidRPr="00DA19F7">
        <w:rPr>
          <w:rFonts w:ascii="Times New Roman" w:hAnsi="Times New Roman" w:cs="Times New Roman"/>
          <w:color w:val="auto"/>
          <w:sz w:val="24"/>
          <w:szCs w:val="24"/>
        </w:rPr>
        <w:lastRenderedPageBreak/>
        <w:t>ABSTRAK</w:t>
      </w:r>
      <w:bookmarkEnd w:id="2"/>
      <w:bookmarkEnd w:id="3"/>
    </w:p>
    <w:p w:rsidR="00551FBB" w:rsidRPr="00DA19F7" w:rsidRDefault="00551FBB" w:rsidP="00551FBB"/>
    <w:p w:rsidR="00551FBB" w:rsidRDefault="00551FBB" w:rsidP="00551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ROHIM,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Pemusnahan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Petamburan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Jakarta, Jakarta 2016.</w:t>
      </w:r>
    </w:p>
    <w:p w:rsidR="00551FBB" w:rsidRDefault="00551FBB" w:rsidP="00551FBB">
      <w:pPr>
        <w:rPr>
          <w:rFonts w:ascii="Times New Roman" w:hAnsi="Times New Roman" w:cs="Times New Roman"/>
          <w:sz w:val="24"/>
          <w:szCs w:val="24"/>
        </w:rPr>
      </w:pPr>
    </w:p>
    <w:p w:rsidR="00551FBB" w:rsidRPr="00C7508F" w:rsidRDefault="00551FBB" w:rsidP="00551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39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</w:p>
    <w:p w:rsidR="00551FBB" w:rsidRDefault="00551FBB" w:rsidP="00551FBB">
      <w:pPr>
        <w:rPr>
          <w:rFonts w:ascii="Times New Roman" w:hAnsi="Times New Roman" w:cs="Times New Roman"/>
          <w:sz w:val="24"/>
          <w:szCs w:val="24"/>
        </w:rPr>
      </w:pPr>
    </w:p>
    <w:p w:rsidR="00551FBB" w:rsidRPr="00472111" w:rsidRDefault="00551FBB" w:rsidP="00551FB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9F5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Rekam medis adalah berkas yang berisikan catatan dan dokumen tentang identitas pasien, pemeriksaan, pengobatan, tindakandan pelayanan lain yang telah diberikan kepada pasien</w:t>
      </w:r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berguna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bagi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manajemen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pelayanan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pasien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dokumentasi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perjalanan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penyakit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pengobatan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setiap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episode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asuhan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komu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ikasi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antara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dokter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professional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kesehatan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lain yang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menyediakan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asuhan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Informasi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bagi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professional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kesehatan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menyediakan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asuhan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. Dan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guna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bagi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pasien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m</w:t>
      </w:r>
      <w:r w:rsidRPr="005639F5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enyediakan data bagi pasien jika pasien datang untuk yang kedua kali dan seterusnya</w:t>
      </w:r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bagi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pemberi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pelayanan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56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5639F5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embantu dokter dalam menyediakan data perawatan yang bersifat berkesinambungan pada berbagai tingkatan paleyanan kesehatan.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Puskesmas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Kelurahan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Petamburan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Tanah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menyelengarakan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memahami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tersimpannya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pasien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inaktif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dimusnahkan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dibuatkannya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pertelaan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berita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pemusnahan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inaktif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pemilahan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pemindahan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penilain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inaktif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deskriptif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mendeskriptifkan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menyangkut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pemusnahan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inaktif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unit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pasien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menunjukan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pemusnahan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SPO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SPO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puskesmas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pemusnahan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inaktif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ketentuan-ketentuan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pemusnahan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inaktif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peroses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pemusnahan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inkatif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petugas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melakukannya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penyusutan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terlebih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dahulu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statusnya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pindahkan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inaktif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dibuatkannya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pertelaan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berita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pemusnahan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inaktif.Beradasarkan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ambil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puskesmas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pemberi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menyimpan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riwayat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pasien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dimusnahkan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51FBB" w:rsidRDefault="00551FBB" w:rsidP="00551FBB"/>
    <w:p w:rsidR="00551FBB" w:rsidRDefault="00551FBB" w:rsidP="00551FBB"/>
    <w:p w:rsidR="00551FBB" w:rsidRDefault="00551FBB" w:rsidP="00551FBB"/>
    <w:p w:rsidR="00551FBB" w:rsidRDefault="00551FBB" w:rsidP="00551FBB"/>
    <w:p w:rsidR="00551FBB" w:rsidRPr="00991A66" w:rsidRDefault="00551FBB" w:rsidP="00551FBB"/>
    <w:p w:rsidR="00551FBB" w:rsidRPr="005A507C" w:rsidRDefault="00551FBB" w:rsidP="00551FBB">
      <w:pPr>
        <w:pStyle w:val="Heading1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462586653"/>
      <w:bookmarkStart w:id="5" w:name="_Toc462586807"/>
      <w:r w:rsidRPr="005A507C">
        <w:rPr>
          <w:rFonts w:ascii="Times New Roman" w:hAnsi="Times New Roman" w:cs="Times New Roman"/>
          <w:color w:val="auto"/>
        </w:rPr>
        <w:t>LEMBAR PERSETUJUAN</w:t>
      </w:r>
      <w:bookmarkEnd w:id="0"/>
      <w:bookmarkEnd w:id="1"/>
      <w:bookmarkEnd w:id="4"/>
      <w:bookmarkEnd w:id="5"/>
    </w:p>
    <w:p w:rsidR="00551FBB" w:rsidRDefault="00551FBB" w:rsidP="00551FBB">
      <w:pPr>
        <w:spacing w:line="480" w:lineRule="auto"/>
      </w:pPr>
    </w:p>
    <w:p w:rsidR="00551FBB" w:rsidRDefault="00551FBB" w:rsidP="00551FBB">
      <w:pPr>
        <w:spacing w:line="480" w:lineRule="auto"/>
      </w:pPr>
    </w:p>
    <w:p w:rsidR="00551FBB" w:rsidRPr="001B71F1" w:rsidRDefault="00551FBB" w:rsidP="00551F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F1">
        <w:rPr>
          <w:rFonts w:ascii="Times New Roman" w:hAnsi="Times New Roman" w:cs="Times New Roman"/>
          <w:b/>
          <w:sz w:val="24"/>
          <w:szCs w:val="24"/>
        </w:rPr>
        <w:lastRenderedPageBreak/>
        <w:t>TINJAUAN TATA CARA</w:t>
      </w:r>
      <w:r>
        <w:rPr>
          <w:rFonts w:ascii="Times New Roman" w:hAnsi="Times New Roman" w:cs="Times New Roman"/>
          <w:b/>
          <w:sz w:val="24"/>
          <w:szCs w:val="24"/>
        </w:rPr>
        <w:t xml:space="preserve"> PENYUSUTAN</w:t>
      </w:r>
      <w:r w:rsidRPr="001B71F1">
        <w:rPr>
          <w:rFonts w:ascii="Times New Roman" w:hAnsi="Times New Roman" w:cs="Times New Roman"/>
          <w:b/>
          <w:sz w:val="24"/>
          <w:szCs w:val="24"/>
        </w:rPr>
        <w:t xml:space="preserve"> REKAM MEDIS INAKTIF</w:t>
      </w:r>
    </w:p>
    <w:p w:rsidR="00551FBB" w:rsidRPr="001B71F1" w:rsidRDefault="00551FBB" w:rsidP="00551F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F1">
        <w:rPr>
          <w:rFonts w:ascii="Times New Roman" w:hAnsi="Times New Roman" w:cs="Times New Roman"/>
          <w:b/>
          <w:sz w:val="24"/>
          <w:szCs w:val="24"/>
        </w:rPr>
        <w:t xml:space="preserve">DI PUSKESMAS KELURAHAN PETAMBURAN </w:t>
      </w:r>
    </w:p>
    <w:p w:rsidR="00551FBB" w:rsidRPr="001B71F1" w:rsidRDefault="00551FBB" w:rsidP="00551F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F1">
        <w:rPr>
          <w:rFonts w:ascii="Times New Roman" w:hAnsi="Times New Roman" w:cs="Times New Roman"/>
          <w:b/>
          <w:sz w:val="24"/>
          <w:szCs w:val="24"/>
        </w:rPr>
        <w:t>KECAMATAN TANAH ABANG</w:t>
      </w:r>
    </w:p>
    <w:p w:rsidR="00551FBB" w:rsidRDefault="00551FBB" w:rsidP="00551FBB">
      <w:pPr>
        <w:spacing w:line="480" w:lineRule="auto"/>
      </w:pPr>
    </w:p>
    <w:p w:rsidR="00551FBB" w:rsidRPr="00D31EA3" w:rsidRDefault="00551FBB" w:rsidP="00551FB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D31EA3">
        <w:rPr>
          <w:rFonts w:ascii="Times New Roman" w:hAnsi="Times New Roman" w:cs="Times New Roman"/>
          <w:sz w:val="24"/>
        </w:rPr>
        <w:t>Telah</w:t>
      </w:r>
      <w:proofErr w:type="spellEnd"/>
      <w:r w:rsidRPr="00D31E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EA3">
        <w:rPr>
          <w:rFonts w:ascii="Times New Roman" w:hAnsi="Times New Roman" w:cs="Times New Roman"/>
          <w:sz w:val="24"/>
        </w:rPr>
        <w:t>di</w:t>
      </w:r>
      <w:proofErr w:type="spellEnd"/>
      <w:r w:rsidRPr="00D31E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EA3">
        <w:rPr>
          <w:rFonts w:ascii="Times New Roman" w:hAnsi="Times New Roman" w:cs="Times New Roman"/>
          <w:sz w:val="24"/>
        </w:rPr>
        <w:t>setujui</w:t>
      </w:r>
      <w:proofErr w:type="spellEnd"/>
      <w:r w:rsidRPr="00D31E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EA3">
        <w:rPr>
          <w:rFonts w:ascii="Times New Roman" w:hAnsi="Times New Roman" w:cs="Times New Roman"/>
          <w:sz w:val="24"/>
        </w:rPr>
        <w:t>untuk</w:t>
      </w:r>
      <w:proofErr w:type="spellEnd"/>
      <w:r w:rsidRPr="00D31E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EA3">
        <w:rPr>
          <w:rFonts w:ascii="Times New Roman" w:hAnsi="Times New Roman" w:cs="Times New Roman"/>
          <w:sz w:val="24"/>
        </w:rPr>
        <w:t>diujikan</w:t>
      </w:r>
      <w:proofErr w:type="spellEnd"/>
      <w:r w:rsidRPr="00D31E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EA3">
        <w:rPr>
          <w:rFonts w:ascii="Times New Roman" w:hAnsi="Times New Roman" w:cs="Times New Roman"/>
          <w:sz w:val="24"/>
        </w:rPr>
        <w:t>dalam</w:t>
      </w:r>
      <w:proofErr w:type="spellEnd"/>
      <w:r w:rsidRPr="00D31E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EA3">
        <w:rPr>
          <w:rFonts w:ascii="Times New Roman" w:hAnsi="Times New Roman" w:cs="Times New Roman"/>
          <w:sz w:val="24"/>
        </w:rPr>
        <w:t>menyelesaikan</w:t>
      </w:r>
      <w:proofErr w:type="spellEnd"/>
      <w:r w:rsidRPr="00D31EA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 w:rsidRPr="00D31EA3">
        <w:rPr>
          <w:rFonts w:ascii="Times New Roman" w:hAnsi="Times New Roman" w:cs="Times New Roman"/>
          <w:sz w:val="24"/>
        </w:rPr>
        <w:t xml:space="preserve"> program D-III </w:t>
      </w:r>
      <w:proofErr w:type="spellStart"/>
      <w:r w:rsidRPr="00D31EA3">
        <w:rPr>
          <w:rFonts w:ascii="Times New Roman" w:hAnsi="Times New Roman" w:cs="Times New Roman"/>
          <w:sz w:val="24"/>
        </w:rPr>
        <w:t>Rekam</w:t>
      </w:r>
      <w:proofErr w:type="spellEnd"/>
      <w:r w:rsidRPr="00D31E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EA3">
        <w:rPr>
          <w:rFonts w:ascii="Times New Roman" w:hAnsi="Times New Roman" w:cs="Times New Roman"/>
          <w:sz w:val="24"/>
        </w:rPr>
        <w:t>Medis</w:t>
      </w:r>
      <w:proofErr w:type="spellEnd"/>
      <w:r w:rsidRPr="00D31E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EA3">
        <w:rPr>
          <w:rFonts w:ascii="Times New Roman" w:hAnsi="Times New Roman" w:cs="Times New Roman"/>
          <w:sz w:val="24"/>
        </w:rPr>
        <w:t>dan</w:t>
      </w:r>
      <w:proofErr w:type="spellEnd"/>
      <w:r w:rsidRPr="00D31E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EA3">
        <w:rPr>
          <w:rFonts w:ascii="Times New Roman" w:hAnsi="Times New Roman" w:cs="Times New Roman"/>
          <w:sz w:val="24"/>
        </w:rPr>
        <w:t>Informasi</w:t>
      </w:r>
      <w:proofErr w:type="spellEnd"/>
      <w:r w:rsidRPr="00D31E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EA3">
        <w:rPr>
          <w:rFonts w:ascii="Times New Roman" w:hAnsi="Times New Roman" w:cs="Times New Roman"/>
          <w:sz w:val="24"/>
        </w:rPr>
        <w:t>Kesehatan</w:t>
      </w:r>
      <w:proofErr w:type="spellEnd"/>
    </w:p>
    <w:p w:rsidR="00551FBB" w:rsidRPr="00991A66" w:rsidRDefault="00551FBB" w:rsidP="00551FB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91A66">
        <w:rPr>
          <w:rFonts w:ascii="Times New Roman" w:hAnsi="Times New Roman" w:cs="Times New Roman"/>
          <w:sz w:val="24"/>
        </w:rPr>
        <w:t>Bhumi</w:t>
      </w:r>
      <w:proofErr w:type="spellEnd"/>
      <w:r w:rsidRPr="00991A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A66">
        <w:rPr>
          <w:rFonts w:ascii="Times New Roman" w:hAnsi="Times New Roman" w:cs="Times New Roman"/>
          <w:sz w:val="24"/>
        </w:rPr>
        <w:t>Husada</w:t>
      </w:r>
      <w:proofErr w:type="spellEnd"/>
      <w:r w:rsidRPr="00991A66">
        <w:rPr>
          <w:rFonts w:ascii="Times New Roman" w:hAnsi="Times New Roman" w:cs="Times New Roman"/>
          <w:sz w:val="24"/>
        </w:rPr>
        <w:t xml:space="preserve"> Jakarta</w:t>
      </w:r>
    </w:p>
    <w:p w:rsidR="00551FBB" w:rsidRPr="00D31EA3" w:rsidRDefault="00551FBB" w:rsidP="00551FBB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51FBB" w:rsidRPr="00D31EA3" w:rsidRDefault="00551FBB" w:rsidP="00551FBB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51FBB" w:rsidRPr="00F74553" w:rsidRDefault="00551FBB" w:rsidP="00551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71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D31EA3">
        <w:rPr>
          <w:rFonts w:ascii="Times New Roman" w:hAnsi="Times New Roman" w:cs="Times New Roman"/>
          <w:sz w:val="24"/>
        </w:rPr>
        <w:t>Pembimbing</w:t>
      </w:r>
      <w:proofErr w:type="spellEnd"/>
      <w:r w:rsidRPr="00D31E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EA3">
        <w:rPr>
          <w:rFonts w:ascii="Times New Roman" w:hAnsi="Times New Roman" w:cs="Times New Roman"/>
          <w:sz w:val="24"/>
        </w:rPr>
        <w:t>Akademik</w:t>
      </w:r>
      <w:proofErr w:type="spellEnd"/>
      <w:r w:rsidRPr="00D31EA3">
        <w:rPr>
          <w:rFonts w:ascii="Times New Roman" w:hAnsi="Times New Roman" w:cs="Times New Roman"/>
          <w:sz w:val="24"/>
        </w:rPr>
        <w:tab/>
      </w:r>
      <w:r w:rsidRPr="00D31EA3">
        <w:rPr>
          <w:rFonts w:ascii="Times New Roman" w:hAnsi="Times New Roman" w:cs="Times New Roman"/>
          <w:sz w:val="24"/>
        </w:rPr>
        <w:tab/>
      </w:r>
      <w:r w:rsidRPr="00D31EA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proofErr w:type="spellStart"/>
      <w:r w:rsidRPr="00D31EA3">
        <w:rPr>
          <w:rFonts w:ascii="Times New Roman" w:hAnsi="Times New Roman" w:cs="Times New Roman"/>
          <w:sz w:val="24"/>
        </w:rPr>
        <w:t>Pembimbing</w:t>
      </w:r>
      <w:proofErr w:type="spellEnd"/>
      <w:r w:rsidRPr="00D31E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EA3"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br/>
      </w:r>
      <w:r w:rsidRPr="00F74553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540015" cy="378069"/>
            <wp:effectExtent l="19050" t="0" r="30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42" cy="37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F74553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414097" cy="39565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72" cy="39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BB" w:rsidRDefault="00551FBB" w:rsidP="00551FBB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Siswati</w:t>
      </w:r>
      <w:proofErr w:type="spellEnd"/>
      <w:r>
        <w:rPr>
          <w:rFonts w:ascii="Times New Roman" w:hAnsi="Times New Roman" w:cs="Times New Roman"/>
          <w:sz w:val="24"/>
        </w:rPr>
        <w:t>, SKM, MKM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Febriana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Rinda</w:t>
      </w:r>
      <w:proofErr w:type="spellEnd"/>
      <w:r>
        <w:rPr>
          <w:rFonts w:ascii="Times New Roman" w:hAnsi="Times New Roman" w:cs="Times New Roman"/>
          <w:sz w:val="24"/>
        </w:rPr>
        <w:t xml:space="preserve">. M, </w:t>
      </w:r>
      <w:proofErr w:type="spellStart"/>
      <w:r>
        <w:rPr>
          <w:rFonts w:ascii="Times New Roman" w:hAnsi="Times New Roman" w:cs="Times New Roman"/>
          <w:sz w:val="24"/>
        </w:rPr>
        <w:t>Amd</w:t>
      </w:r>
      <w:proofErr w:type="spellEnd"/>
      <w:r>
        <w:rPr>
          <w:rFonts w:ascii="Times New Roman" w:hAnsi="Times New Roman" w:cs="Times New Roman"/>
          <w:sz w:val="24"/>
        </w:rPr>
        <w:t>, RMIK</w:t>
      </w:r>
    </w:p>
    <w:p w:rsidR="00551FBB" w:rsidRDefault="00551FBB" w:rsidP="00551FBB">
      <w:pPr>
        <w:spacing w:line="480" w:lineRule="auto"/>
        <w:rPr>
          <w:rFonts w:ascii="Times New Roman" w:hAnsi="Times New Roman" w:cs="Times New Roman"/>
          <w:sz w:val="24"/>
        </w:rPr>
      </w:pPr>
    </w:p>
    <w:p w:rsidR="00551FBB" w:rsidRDefault="00551FBB" w:rsidP="00551FBB">
      <w:pPr>
        <w:spacing w:line="480" w:lineRule="auto"/>
        <w:rPr>
          <w:rFonts w:ascii="Times New Roman" w:hAnsi="Times New Roman" w:cs="Times New Roman"/>
          <w:sz w:val="24"/>
        </w:rPr>
      </w:pPr>
    </w:p>
    <w:p w:rsidR="00551FBB" w:rsidRDefault="00551FBB" w:rsidP="00551FB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</w:p>
    <w:p w:rsidR="00551FBB" w:rsidRDefault="00551FBB" w:rsidP="00551FB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Direktur</w:t>
      </w:r>
      <w:proofErr w:type="spellEnd"/>
      <w:r>
        <w:rPr>
          <w:rFonts w:ascii="Times New Roman" w:hAnsi="Times New Roman" w:cs="Times New Roman"/>
          <w:sz w:val="24"/>
        </w:rPr>
        <w:t xml:space="preserve"> APIKES </w:t>
      </w:r>
      <w:proofErr w:type="spellStart"/>
      <w:r>
        <w:rPr>
          <w:rFonts w:ascii="Times New Roman" w:hAnsi="Times New Roman" w:cs="Times New Roman"/>
          <w:sz w:val="24"/>
        </w:rPr>
        <w:t>Bhumi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Husada</w:t>
      </w:r>
      <w:proofErr w:type="spellEnd"/>
      <w:r>
        <w:rPr>
          <w:rFonts w:ascii="Times New Roman" w:hAnsi="Times New Roman" w:cs="Times New Roman"/>
          <w:sz w:val="24"/>
        </w:rPr>
        <w:t xml:space="preserve"> Jakarta</w:t>
      </w:r>
    </w:p>
    <w:p w:rsidR="00551FBB" w:rsidRDefault="00551FBB" w:rsidP="00551FB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F74553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220665" cy="430823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86" cy="43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BB" w:rsidRDefault="00551FBB" w:rsidP="00551FB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Drg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Tite</w:t>
      </w:r>
      <w:proofErr w:type="spellEnd"/>
      <w:r>
        <w:rPr>
          <w:rFonts w:ascii="Times New Roman" w:hAnsi="Times New Roman" w:cs="Times New Roman"/>
          <w:sz w:val="24"/>
        </w:rPr>
        <w:t xml:space="preserve"> Kabul,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>. PH</w:t>
      </w:r>
    </w:p>
    <w:p w:rsidR="00551FBB" w:rsidRPr="00F74553" w:rsidRDefault="00551FBB" w:rsidP="00551FBB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id-ID"/>
        </w:rPr>
      </w:pPr>
    </w:p>
    <w:p w:rsidR="00551FBB" w:rsidRPr="003C5D5E" w:rsidRDefault="00551FBB" w:rsidP="00551FBB">
      <w:pPr>
        <w:pStyle w:val="Heading1"/>
        <w:ind w:left="0"/>
        <w:jc w:val="center"/>
        <w:rPr>
          <w:rFonts w:ascii="Times New Roman" w:eastAsia="Times New Roman" w:hAnsi="Times New Roman" w:cs="Times New Roman"/>
          <w:bCs w:val="0"/>
          <w:color w:val="auto"/>
          <w:szCs w:val="24"/>
        </w:rPr>
      </w:pPr>
      <w:bookmarkStart w:id="6" w:name="_Toc462586654"/>
      <w:bookmarkStart w:id="7" w:name="_Toc462586808"/>
      <w:r>
        <w:rPr>
          <w:rFonts w:ascii="Times New Roman" w:eastAsia="Times New Roman" w:hAnsi="Times New Roman" w:cs="Times New Roman"/>
          <w:bCs w:val="0"/>
          <w:color w:val="auto"/>
          <w:szCs w:val="24"/>
        </w:rPr>
        <w:lastRenderedPageBreak/>
        <w:t>LEMBAR PENGESAHAN</w:t>
      </w:r>
      <w:bookmarkEnd w:id="6"/>
      <w:bookmarkEnd w:id="7"/>
    </w:p>
    <w:p w:rsidR="00551FBB" w:rsidRPr="002339CB" w:rsidRDefault="00551FBB" w:rsidP="00551FBB">
      <w:pPr>
        <w:pStyle w:val="Heading1"/>
        <w:ind w:left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" w:name="_Toc462586655"/>
      <w:bookmarkStart w:id="9" w:name="_Toc462586809"/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Karya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Tulis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Ilmiah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ini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telah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disetujui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dan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dipertahankan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Tim </w:t>
      </w:r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Penguji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Program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D-III </w:t>
      </w:r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Perekam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Medis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dan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Informasi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Kesehatan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br/>
      </w:r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Bhumi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Husada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Jakarta</w:t>
      </w:r>
      <w:bookmarkEnd w:id="8"/>
      <w:bookmarkEnd w:id="9"/>
    </w:p>
    <w:p w:rsidR="00551FBB" w:rsidRPr="00F74553" w:rsidRDefault="00551FBB" w:rsidP="00551FBB">
      <w:pPr>
        <w:pStyle w:val="Heading1"/>
        <w:ind w:left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id-ID"/>
        </w:rPr>
      </w:pPr>
      <w:bookmarkStart w:id="10" w:name="_Toc462586656"/>
      <w:bookmarkStart w:id="11" w:name="_Toc462586810"/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Penguji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bookmarkEnd w:id="10"/>
      <w:bookmarkEnd w:id="11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br/>
      </w:r>
      <w:r w:rsidRPr="00F74553">
        <w:rPr>
          <w:rFonts w:ascii="Times New Roman" w:eastAsia="Times New Roman" w:hAnsi="Times New Roman" w:cs="Times New Roman"/>
          <w:bCs w:val="0"/>
          <w:noProof/>
          <w:color w:val="auto"/>
          <w:szCs w:val="24"/>
        </w:rPr>
        <w:drawing>
          <wp:inline distT="0" distB="0" distL="0" distR="0">
            <wp:extent cx="1203081" cy="45720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668" cy="4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2" w:name="_Toc462586657"/>
      <w:bookmarkStart w:id="13" w:name="_Toc462586811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br/>
      </w:r>
      <w:proofErr w:type="spellStart"/>
      <w:r w:rsidRPr="009356D3">
        <w:rPr>
          <w:rFonts w:ascii="Times New Roman" w:hAnsi="Times New Roman" w:cs="Times New Roman"/>
          <w:color w:val="auto"/>
          <w:sz w:val="24"/>
        </w:rPr>
        <w:t>Hj</w:t>
      </w:r>
      <w:proofErr w:type="spellEnd"/>
      <w:r w:rsidRPr="009356D3">
        <w:rPr>
          <w:rFonts w:ascii="Times New Roman" w:hAnsi="Times New Roman" w:cs="Times New Roman"/>
          <w:color w:val="auto"/>
          <w:sz w:val="24"/>
        </w:rPr>
        <w:t xml:space="preserve">. </w:t>
      </w:r>
      <w:proofErr w:type="spellStart"/>
      <w:r w:rsidRPr="009356D3">
        <w:rPr>
          <w:rFonts w:ascii="Times New Roman" w:hAnsi="Times New Roman" w:cs="Times New Roman"/>
          <w:color w:val="auto"/>
          <w:sz w:val="24"/>
        </w:rPr>
        <w:t>Siswati</w:t>
      </w:r>
      <w:proofErr w:type="spellEnd"/>
      <w:r w:rsidRPr="009356D3">
        <w:rPr>
          <w:rFonts w:ascii="Times New Roman" w:hAnsi="Times New Roman" w:cs="Times New Roman"/>
          <w:color w:val="auto"/>
          <w:sz w:val="24"/>
        </w:rPr>
        <w:t>, SKM, MKM</w:t>
      </w:r>
      <w:r>
        <w:rPr>
          <w:rFonts w:ascii="Times New Roman" w:hAnsi="Times New Roman" w:cs="Times New Roman"/>
          <w:color w:val="auto"/>
          <w:sz w:val="24"/>
        </w:rPr>
        <w:br/>
      </w:r>
      <w:proofErr w:type="spellStart"/>
      <w:r>
        <w:rPr>
          <w:rFonts w:ascii="Times New Roman" w:hAnsi="Times New Roman" w:cs="Times New Roman"/>
          <w:color w:val="auto"/>
          <w:sz w:val="24"/>
        </w:rPr>
        <w:t>Tanggal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: 10 </w:t>
      </w:r>
      <w:proofErr w:type="spellStart"/>
      <w:r>
        <w:rPr>
          <w:rFonts w:ascii="Times New Roman" w:hAnsi="Times New Roman" w:cs="Times New Roman"/>
          <w:color w:val="auto"/>
          <w:sz w:val="24"/>
        </w:rPr>
        <w:t>september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2016</w:t>
      </w:r>
      <w:bookmarkEnd w:id="12"/>
      <w:bookmarkEnd w:id="13"/>
    </w:p>
    <w:p w:rsidR="00551FBB" w:rsidRPr="00F74553" w:rsidRDefault="00551FBB" w:rsidP="00551FBB">
      <w:pPr>
        <w:pStyle w:val="Heading1"/>
        <w:tabs>
          <w:tab w:val="center" w:pos="4329"/>
          <w:tab w:val="left" w:pos="5386"/>
        </w:tabs>
        <w:ind w:left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</w:pPr>
      <w:bookmarkStart w:id="14" w:name="_Toc462586658"/>
      <w:bookmarkStart w:id="15" w:name="_Toc462586812"/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Penguji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II</w:t>
      </w:r>
      <w:bookmarkEnd w:id="14"/>
      <w:bookmarkEnd w:id="15"/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val="id-ID"/>
        </w:rPr>
        <w:br/>
      </w:r>
      <w:r w:rsidRPr="00F74553">
        <w:rPr>
          <w:rFonts w:ascii="Times New Roman" w:eastAsia="Times New Roman" w:hAnsi="Times New Roman" w:cs="Times New Roman"/>
          <w:bCs w:val="0"/>
          <w:noProof/>
          <w:color w:val="auto"/>
          <w:szCs w:val="24"/>
        </w:rPr>
        <w:drawing>
          <wp:inline distT="0" distB="0" distL="0" distR="0">
            <wp:extent cx="895350" cy="457200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47" cy="4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6" w:name="_Toc462586659"/>
      <w:bookmarkStart w:id="17" w:name="_Toc462586813"/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val="id-ID"/>
        </w:rPr>
        <w:br/>
      </w:r>
      <w:r w:rsidRPr="009356D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Indah Kristina,…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: 10 September 2016</w:t>
      </w:r>
      <w:bookmarkEnd w:id="16"/>
      <w:bookmarkEnd w:id="17"/>
    </w:p>
    <w:p w:rsidR="00551FBB" w:rsidRPr="00F74553" w:rsidRDefault="00551FBB" w:rsidP="00551FBB">
      <w:pPr>
        <w:pStyle w:val="Heading1"/>
        <w:ind w:left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8" w:name="_Toc462586660"/>
      <w:bookmarkStart w:id="19" w:name="_Toc462586814"/>
      <w:proofErr w:type="spellStart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Penguji</w:t>
      </w:r>
      <w:proofErr w:type="spellEnd"/>
      <w:r w:rsidRPr="00233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III</w:t>
      </w:r>
      <w:bookmarkEnd w:id="18"/>
      <w:bookmarkEnd w:id="19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br/>
      </w:r>
      <w:r w:rsidRPr="00F74553">
        <w:rPr>
          <w:rFonts w:ascii="Times New Roman" w:eastAsia="Times New Roman" w:hAnsi="Times New Roman" w:cs="Times New Roman"/>
          <w:bCs w:val="0"/>
          <w:noProof/>
          <w:color w:val="auto"/>
          <w:szCs w:val="24"/>
        </w:rPr>
        <w:drawing>
          <wp:inline distT="0" distB="0" distL="0" distR="0">
            <wp:extent cx="1097573" cy="483577"/>
            <wp:effectExtent l="19050" t="0" r="7327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73" cy="4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0" w:name="_Toc462586661"/>
      <w:bookmarkStart w:id="21" w:name="_Toc462586815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br/>
      </w:r>
      <w:proofErr w:type="spellStart"/>
      <w:r w:rsidRPr="009356D3">
        <w:rPr>
          <w:rFonts w:ascii="Times New Roman" w:hAnsi="Times New Roman" w:cs="Times New Roman"/>
          <w:color w:val="auto"/>
          <w:sz w:val="24"/>
        </w:rPr>
        <w:t>Ambarwati</w:t>
      </w:r>
      <w:proofErr w:type="spellEnd"/>
      <w:r w:rsidRPr="009356D3">
        <w:rPr>
          <w:rFonts w:ascii="Times New Roman" w:hAnsi="Times New Roman" w:cs="Times New Roman"/>
          <w:color w:val="auto"/>
          <w:sz w:val="24"/>
        </w:rPr>
        <w:t xml:space="preserve">, </w:t>
      </w:r>
      <w:proofErr w:type="spellStart"/>
      <w:r w:rsidRPr="009356D3">
        <w:rPr>
          <w:rFonts w:ascii="Times New Roman" w:hAnsi="Times New Roman" w:cs="Times New Roman"/>
          <w:color w:val="auto"/>
          <w:sz w:val="24"/>
        </w:rPr>
        <w:t>S.St</w:t>
      </w:r>
      <w:proofErr w:type="spellEnd"/>
      <w:r w:rsidRPr="009356D3">
        <w:rPr>
          <w:rFonts w:ascii="Times New Roman" w:hAnsi="Times New Roman" w:cs="Times New Roman"/>
          <w:color w:val="auto"/>
          <w:sz w:val="24"/>
        </w:rPr>
        <w:t>, MIK</w:t>
      </w:r>
      <w:r>
        <w:rPr>
          <w:rFonts w:ascii="Times New Roman" w:hAnsi="Times New Roman" w:cs="Times New Roman"/>
          <w:color w:val="auto"/>
          <w:sz w:val="24"/>
        </w:rPr>
        <w:br/>
      </w:r>
      <w:proofErr w:type="spellStart"/>
      <w:r>
        <w:rPr>
          <w:rFonts w:ascii="Times New Roman" w:hAnsi="Times New Roman" w:cs="Times New Roman"/>
          <w:color w:val="auto"/>
          <w:sz w:val="24"/>
        </w:rPr>
        <w:t>Tanggal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: 10 September 2016</w:t>
      </w:r>
      <w:bookmarkEnd w:id="20"/>
      <w:bookmarkEnd w:id="21"/>
    </w:p>
    <w:p w:rsidR="00551FBB" w:rsidRDefault="00551FBB" w:rsidP="00551FBB">
      <w:pPr>
        <w:pStyle w:val="Heading1"/>
        <w:ind w:left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51FBB" w:rsidRDefault="00551FBB" w:rsidP="00551FBB">
      <w:pPr>
        <w:pStyle w:val="Heading1"/>
        <w:ind w:left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id-ID"/>
        </w:rPr>
      </w:pPr>
      <w:bookmarkStart w:id="22" w:name="_Toc462586662"/>
      <w:bookmarkStart w:id="23" w:name="_Toc462586816"/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Direktur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Akademi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Perekam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Bhumi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Husada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Jakarta</w:t>
      </w:r>
      <w:bookmarkEnd w:id="22"/>
      <w:bookmarkEnd w:id="23"/>
    </w:p>
    <w:p w:rsidR="00551FBB" w:rsidRPr="00F74553" w:rsidRDefault="00551FBB" w:rsidP="00551FBB">
      <w:pPr>
        <w:rPr>
          <w:lang w:val="id-ID"/>
        </w:rPr>
      </w:pPr>
    </w:p>
    <w:p w:rsidR="00551FBB" w:rsidRPr="00F74553" w:rsidRDefault="00551FBB" w:rsidP="00551FB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F74553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053611" cy="545123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19" cy="5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lang w:val="id-ID"/>
        </w:rPr>
        <w:br/>
      </w:r>
      <w:proofErr w:type="spellStart"/>
      <w:r>
        <w:rPr>
          <w:rFonts w:ascii="Times New Roman" w:hAnsi="Times New Roman" w:cs="Times New Roman"/>
          <w:b/>
          <w:sz w:val="24"/>
        </w:rPr>
        <w:t>Drg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Tite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Kabul, </w:t>
      </w:r>
      <w:proofErr w:type="spellStart"/>
      <w:r>
        <w:rPr>
          <w:rFonts w:ascii="Times New Roman" w:hAnsi="Times New Roman" w:cs="Times New Roman"/>
          <w:b/>
          <w:sz w:val="24"/>
        </w:rPr>
        <w:t>Msc</w:t>
      </w:r>
      <w:proofErr w:type="spellEnd"/>
      <w:r>
        <w:rPr>
          <w:rFonts w:ascii="Times New Roman" w:hAnsi="Times New Roman" w:cs="Times New Roman"/>
          <w:b/>
          <w:sz w:val="24"/>
        </w:rPr>
        <w:t>. PH</w:t>
      </w:r>
      <w:r>
        <w:rPr>
          <w:rFonts w:ascii="Times New Roman" w:hAnsi="Times New Roman" w:cs="Times New Roman"/>
          <w:b/>
          <w:sz w:val="24"/>
        </w:rPr>
        <w:br/>
      </w:r>
      <w:proofErr w:type="spellStart"/>
      <w:r>
        <w:rPr>
          <w:rFonts w:ascii="Times New Roman" w:hAnsi="Times New Roman" w:cs="Times New Roman"/>
          <w:b/>
          <w:sz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 10 September 2016</w:t>
      </w:r>
    </w:p>
    <w:p w:rsidR="00B13C34" w:rsidRDefault="00551FBB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4925"/>
      <w:docPartObj>
        <w:docPartGallery w:val="Page Numbers (Bottom of Page)"/>
        <w:docPartUnique/>
      </w:docPartObj>
    </w:sdtPr>
    <w:sdtEndPr/>
    <w:sdtContent>
      <w:p w:rsidR="00F74553" w:rsidRDefault="00551F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4553" w:rsidRDefault="00551FB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3" w:rsidRDefault="00551FBB" w:rsidP="00D54A43">
    <w:pPr>
      <w:pStyle w:val="Header"/>
      <w:jc w:val="center"/>
    </w:pPr>
  </w:p>
  <w:p w:rsidR="00F74553" w:rsidRDefault="00551F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551FBB"/>
    <w:rsid w:val="00217985"/>
    <w:rsid w:val="0044300B"/>
    <w:rsid w:val="004801F1"/>
    <w:rsid w:val="00551FBB"/>
    <w:rsid w:val="006C3B0A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BB"/>
    <w:pPr>
      <w:spacing w:after="0" w:line="240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1FBB"/>
    <w:pPr>
      <w:keepNext/>
      <w:keepLines/>
      <w:spacing w:before="480"/>
      <w:ind w:left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1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FBB"/>
  </w:style>
  <w:style w:type="paragraph" w:styleId="Footer">
    <w:name w:val="footer"/>
    <w:basedOn w:val="Normal"/>
    <w:link w:val="FooterChar"/>
    <w:uiPriority w:val="99"/>
    <w:unhideWhenUsed/>
    <w:rsid w:val="00551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FBB"/>
  </w:style>
  <w:style w:type="paragraph" w:styleId="BalloonText">
    <w:name w:val="Balloon Text"/>
    <w:basedOn w:val="Normal"/>
    <w:link w:val="BalloonTextChar"/>
    <w:uiPriority w:val="99"/>
    <w:semiHidden/>
    <w:unhideWhenUsed/>
    <w:rsid w:val="00551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2019-12-04T08:22:00Z</dcterms:created>
  <dcterms:modified xsi:type="dcterms:W3CDTF">2019-12-04T08:22:00Z</dcterms:modified>
</cp:coreProperties>
</file>