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2E" w:rsidRPr="000C253C" w:rsidRDefault="00D9652E" w:rsidP="00D9652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81E1A">
        <w:rPr>
          <w:rFonts w:ascii="Times New Roman" w:hAnsi="Times New Roman" w:cs="Times New Roman"/>
          <w:sz w:val="24"/>
          <w:szCs w:val="24"/>
        </w:rPr>
        <w:t>DAFTAR PUSTAKA</w:t>
      </w:r>
    </w:p>
    <w:p w:rsidR="00D9652E" w:rsidRDefault="00D9652E" w:rsidP="00D9652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1E1A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981E1A"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AB2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Penyelenggaraan</w:t>
      </w:r>
      <w:proofErr w:type="spellEnd"/>
      <w:r w:rsidRPr="00AB2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B2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B2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Rekam</w:t>
      </w:r>
      <w:proofErr w:type="spellEnd"/>
      <w:r w:rsidRPr="00AB2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Medis</w:t>
      </w:r>
      <w:proofErr w:type="spellEnd"/>
      <w:r w:rsidRPr="00AB2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B2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AB2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981E1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981E1A">
        <w:rPr>
          <w:rFonts w:ascii="Times New Roman" w:hAnsi="Times New Roman" w:cs="Times New Roman"/>
          <w:sz w:val="24"/>
          <w:szCs w:val="24"/>
        </w:rPr>
        <w:t xml:space="preserve"> II, Jakarta : </w:t>
      </w:r>
      <w:proofErr w:type="spellStart"/>
      <w:r w:rsidRPr="00981E1A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981E1A">
        <w:rPr>
          <w:rFonts w:ascii="Times New Roman" w:hAnsi="Times New Roman" w:cs="Times New Roman"/>
          <w:sz w:val="24"/>
          <w:szCs w:val="24"/>
        </w:rPr>
        <w:t xml:space="preserve"> Yan Med, 2006.</w:t>
      </w:r>
    </w:p>
    <w:p w:rsidR="00D9652E" w:rsidRDefault="00D9652E" w:rsidP="00D965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Hj. 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Siswati, 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odul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Cara Perhitungan Rak Semester 3</w:t>
      </w:r>
    </w:p>
    <w:p w:rsidR="00D9652E" w:rsidRDefault="00D9652E" w:rsidP="00D965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Notoatmodjo, Soekidjo .Dr., </w:t>
      </w:r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Metodologi Penelitian Kesehatan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Rineka Cipta, 2002</w:t>
      </w:r>
    </w:p>
    <w:p w:rsidR="00D9652E" w:rsidRPr="00981E1A" w:rsidRDefault="00D9652E" w:rsidP="00D965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Permenkes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269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Rekam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</w:p>
    <w:p w:rsidR="00D9652E" w:rsidRDefault="00D9652E" w:rsidP="00D9652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1E1A">
        <w:rPr>
          <w:rFonts w:ascii="Times New Roman" w:hAnsi="Times New Roman" w:cs="Times New Roman"/>
          <w:sz w:val="24"/>
          <w:szCs w:val="24"/>
          <w:lang w:val="id-ID"/>
        </w:rPr>
        <w:t xml:space="preserve">Politeknik Kesehatan Permata Indonesia, </w:t>
      </w:r>
      <w:proofErr w:type="spellStart"/>
      <w:r w:rsidRPr="00AB223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B223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Filing Dokumen Rekam Medis dan Informasi Kesehatan</w:t>
      </w:r>
      <w:r w:rsidRPr="00981E1A">
        <w:rPr>
          <w:rFonts w:ascii="Times New Roman" w:hAnsi="Times New Roman" w:cs="Times New Roman"/>
          <w:sz w:val="24"/>
          <w:szCs w:val="24"/>
        </w:rPr>
        <w:t xml:space="preserve"> </w:t>
      </w:r>
      <w:r w:rsidRPr="00981E1A">
        <w:rPr>
          <w:rFonts w:ascii="Times New Roman" w:hAnsi="Times New Roman" w:cs="Times New Roman"/>
          <w:sz w:val="24"/>
          <w:szCs w:val="24"/>
          <w:lang w:val="id-ID"/>
        </w:rPr>
        <w:t>, Yogyakarta, 2011</w:t>
      </w:r>
    </w:p>
    <w:p w:rsidR="00D9652E" w:rsidRPr="00A515F5" w:rsidRDefault="00D9652E" w:rsidP="00D965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No. 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Penataan Ruang</w:t>
      </w:r>
    </w:p>
    <w:p w:rsidR="00D9652E" w:rsidRPr="00981E1A" w:rsidRDefault="00D9652E" w:rsidP="00D965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No. 44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</w:p>
    <w:p w:rsidR="00D9652E" w:rsidRPr="00981E1A" w:rsidRDefault="00D9652E" w:rsidP="00D965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No. 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14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12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Manajemen Energi</w:t>
      </w:r>
    </w:p>
    <w:p w:rsidR="00D9652E" w:rsidRPr="00981E1A" w:rsidRDefault="00D9652E" w:rsidP="00D9652E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Widjaja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Lily, </w:t>
      </w:r>
      <w:proofErr w:type="spellStart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Informasi</w:t>
      </w:r>
      <w:proofErr w:type="spellEnd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Esa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, 2013.</w:t>
      </w:r>
    </w:p>
    <w:p w:rsidR="00D9652E" w:rsidRPr="00981E1A" w:rsidRDefault="00D9652E" w:rsidP="00D9652E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Widjaja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Lily, </w:t>
      </w:r>
      <w:proofErr w:type="spellStart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Informasi</w:t>
      </w:r>
      <w:proofErr w:type="spellEnd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B2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Esa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981E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C34" w:rsidRDefault="00D9652E"/>
    <w:sectPr w:rsidR="00B13C34" w:rsidSect="00E87E0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652E"/>
    <w:rsid w:val="000F6179"/>
    <w:rsid w:val="0044300B"/>
    <w:rsid w:val="004801F1"/>
    <w:rsid w:val="006C3B0A"/>
    <w:rsid w:val="00BB5167"/>
    <w:rsid w:val="00D9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2019-12-04T10:06:00Z</dcterms:created>
  <dcterms:modified xsi:type="dcterms:W3CDTF">2019-12-04T10:07:00Z</dcterms:modified>
</cp:coreProperties>
</file>