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32" w:rsidRPr="000110A6" w:rsidRDefault="006B6D18" w:rsidP="000110A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A6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B6D18" w:rsidRDefault="006B6D18" w:rsidP="006B6D1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B28EB" w:rsidRPr="00C4689E" w:rsidRDefault="004B28EB" w:rsidP="004B28E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C4689E">
        <w:rPr>
          <w:rFonts w:ascii="Times New Roman" w:hAnsi="Times New Roman" w:cs="Times New Roman"/>
          <w:sz w:val="24"/>
          <w:szCs w:val="24"/>
        </w:rPr>
        <w:t xml:space="preserve">Analisis </w:t>
      </w:r>
      <w:hyperlink r:id="rId4" w:history="1">
        <w:r w:rsidRPr="00C4689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http://kbbi.we.id/analisis</w:t>
        </w:r>
      </w:hyperlink>
      <w:r w:rsidRPr="00C4689E">
        <w:rPr>
          <w:rFonts w:ascii="Times New Roman" w:hAnsi="Times New Roman" w:cs="Times New Roman"/>
          <w:sz w:val="24"/>
          <w:szCs w:val="24"/>
        </w:rPr>
        <w:t xml:space="preserve"> . di download tanggal 17 Maret 2014 </w:t>
      </w:r>
    </w:p>
    <w:p w:rsidR="004B28EB" w:rsidRPr="00C4689E" w:rsidRDefault="004B28EB" w:rsidP="004B28E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 S.P H Drs. Manajemen SDM ( Jakarta : PT Bumi Aksara, </w:t>
      </w:r>
      <w:r w:rsidRPr="00C4689E">
        <w:rPr>
          <w:rFonts w:ascii="Times New Roman" w:hAnsi="Times New Roman" w:cs="Times New Roman"/>
          <w:sz w:val="24"/>
          <w:szCs w:val="24"/>
        </w:rPr>
        <w:t>2007)</w:t>
      </w:r>
    </w:p>
    <w:p w:rsidR="004B28EB" w:rsidRDefault="004B28EB" w:rsidP="004B28E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Hatta, Gemala. R, Pedoman MIK di Saryankes ( Jakarta : Universitas Indonesia, 2009 )</w:t>
      </w:r>
    </w:p>
    <w:p w:rsidR="004B28EB" w:rsidRDefault="004B28EB" w:rsidP="004B28E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Hufman, Edna K, Health Information Management ( Berwin : Physicians” Record Co, 1994 )</w:t>
      </w:r>
    </w:p>
    <w:p w:rsidR="004B28EB" w:rsidRDefault="004B28EB" w:rsidP="004B28E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Ilyas, Yaslis, Perencanaan SDM Rumah Sakit ( Dpok : University of Indonesia, 2009)</w:t>
      </w:r>
    </w:p>
    <w:p w:rsidR="004B28EB" w:rsidRDefault="004B28EB" w:rsidP="004B28E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859B9">
        <w:rPr>
          <w:rFonts w:ascii="Times New Roman" w:hAnsi="Times New Roman" w:cs="Times New Roman"/>
          <w:sz w:val="24"/>
          <w:szCs w:val="24"/>
        </w:rPr>
        <w:t xml:space="preserve">eputusan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859B9">
        <w:rPr>
          <w:rFonts w:ascii="Times New Roman" w:hAnsi="Times New Roman" w:cs="Times New Roman"/>
          <w:sz w:val="24"/>
          <w:szCs w:val="24"/>
        </w:rPr>
        <w:t xml:space="preserve">entri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859B9">
        <w:rPr>
          <w:rFonts w:ascii="Times New Roman" w:hAnsi="Times New Roman" w:cs="Times New Roman"/>
          <w:sz w:val="24"/>
          <w:szCs w:val="24"/>
        </w:rPr>
        <w:t xml:space="preserve">esehatan </w:t>
      </w:r>
      <w:r>
        <w:rPr>
          <w:rFonts w:ascii="Times New Roman" w:hAnsi="Times New Roman" w:cs="Times New Roman"/>
          <w:sz w:val="24"/>
          <w:szCs w:val="24"/>
        </w:rPr>
        <w:t xml:space="preserve"> RI No. 81 Tahun 2004 tentang pedoman penyusunsn perencanaan Sumber Daya Manusia Kesehatan di Tingkat Propinsi, Kabupaten / Kota Serta Rumah Sakit.</w:t>
      </w:r>
    </w:p>
    <w:p w:rsidR="004B28EB" w:rsidRDefault="004B28EB" w:rsidP="004B28E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Nawawi, Hadari H, Perencanaan SDM ( Yogyakarta : Gajah Mada University Press: 2008 )</w:t>
      </w:r>
    </w:p>
    <w:p w:rsidR="004B28EB" w:rsidRPr="00C4689E" w:rsidRDefault="004B28EB" w:rsidP="004B28E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C4689E">
        <w:rPr>
          <w:rFonts w:ascii="Times New Roman" w:hAnsi="Times New Roman" w:cs="Times New Roman"/>
          <w:sz w:val="24"/>
          <w:szCs w:val="24"/>
        </w:rPr>
        <w:t>Notoatmodjo, Soekidjo Dr, Metode Penelitian Kesehatan (Jakarta : Rineka Cipta, 2002)</w:t>
      </w:r>
    </w:p>
    <w:p w:rsidR="004B28EB" w:rsidRDefault="004B28EB" w:rsidP="004B28E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Perencanaan, </w:t>
      </w:r>
      <w:hyperlink r:id="rId5" w:history="1">
        <w:r w:rsidRPr="00C4689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http://kbbi.web.id/rencana</w:t>
        </w:r>
      </w:hyperlink>
      <w:r w:rsidRPr="00C46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di download tanggal 17 Maret 2014</w:t>
      </w:r>
    </w:p>
    <w:p w:rsidR="006B6D18" w:rsidRDefault="006B6D18" w:rsidP="006B6D1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No. 44 Tahun 2009 tentang rumah sakit.</w:t>
      </w:r>
    </w:p>
    <w:p w:rsidR="006B6D18" w:rsidRDefault="006B6D18" w:rsidP="00F64619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Permenkes No. 269 tahun 2008 tentang rekam medis.</w:t>
      </w:r>
    </w:p>
    <w:p w:rsidR="00803F2A" w:rsidRPr="00C4689E" w:rsidRDefault="00803F2A" w:rsidP="006B6D1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803F2A" w:rsidRPr="00C4689E" w:rsidSect="006B6D18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6D18"/>
    <w:rsid w:val="0000497D"/>
    <w:rsid w:val="000110A6"/>
    <w:rsid w:val="000305DB"/>
    <w:rsid w:val="001425DB"/>
    <w:rsid w:val="00364E4D"/>
    <w:rsid w:val="003C3254"/>
    <w:rsid w:val="00463A8B"/>
    <w:rsid w:val="004B28EB"/>
    <w:rsid w:val="005859B9"/>
    <w:rsid w:val="00622BB5"/>
    <w:rsid w:val="006B6D18"/>
    <w:rsid w:val="007A1C3F"/>
    <w:rsid w:val="00803F2A"/>
    <w:rsid w:val="008C06C8"/>
    <w:rsid w:val="008D7D32"/>
    <w:rsid w:val="00A12523"/>
    <w:rsid w:val="00A9381E"/>
    <w:rsid w:val="00C4689E"/>
    <w:rsid w:val="00DC49D3"/>
    <w:rsid w:val="00F6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418" w:hanging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bbi.web.id/analisis" TargetMode="External"/><Relationship Id="rId4" Type="http://schemas.openxmlformats.org/officeDocument/2006/relationships/hyperlink" Target="http://kbbi.we.id/anali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2014-07-16T06:19:00Z</cp:lastPrinted>
  <dcterms:created xsi:type="dcterms:W3CDTF">2014-07-16T05:14:00Z</dcterms:created>
  <dcterms:modified xsi:type="dcterms:W3CDTF">2014-08-29T22:50:00Z</dcterms:modified>
</cp:coreProperties>
</file>