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3" w:rsidRDefault="00566B73" w:rsidP="00566B73">
      <w:pPr>
        <w:pStyle w:val="Heading1"/>
        <w:spacing w:line="480" w:lineRule="auto"/>
        <w:jc w:val="center"/>
        <w:rPr>
          <w:rFonts w:cs="Times New Roman"/>
          <w:sz w:val="24"/>
          <w:szCs w:val="24"/>
        </w:rPr>
      </w:pPr>
      <w:bookmarkStart w:id="0" w:name="_Toc486950560"/>
      <w:r w:rsidRPr="00B14392">
        <w:rPr>
          <w:rFonts w:cs="Times New Roman"/>
          <w:sz w:val="24"/>
          <w:szCs w:val="24"/>
        </w:rPr>
        <w:t>DAFTAR  PUS</w:t>
      </w:r>
      <w:r w:rsidRPr="00B14392">
        <w:rPr>
          <w:rFonts w:cs="Times New Roman"/>
          <w:sz w:val="24"/>
          <w:szCs w:val="24"/>
          <w:lang w:val="en-US"/>
        </w:rPr>
        <w:t>T</w:t>
      </w:r>
      <w:r w:rsidRPr="00B14392">
        <w:rPr>
          <w:rFonts w:cs="Times New Roman"/>
          <w:sz w:val="24"/>
          <w:szCs w:val="24"/>
        </w:rPr>
        <w:t>AKA</w:t>
      </w:r>
      <w:bookmarkEnd w:id="0"/>
    </w:p>
    <w:p w:rsidR="00566B73" w:rsidRPr="00121B07" w:rsidRDefault="00566B73" w:rsidP="00566B73"/>
    <w:p w:rsidR="00566B73" w:rsidRPr="00B14392" w:rsidRDefault="00566B73" w:rsidP="00566B73">
      <w:pPr>
        <w:pStyle w:val="Default"/>
        <w:spacing w:line="480" w:lineRule="auto"/>
        <w:jc w:val="both"/>
      </w:pPr>
      <w:r w:rsidRPr="00B14392">
        <w:t xml:space="preserve"> Budi, Savitri Citra. </w:t>
      </w:r>
      <w:r w:rsidRPr="00B14392">
        <w:rPr>
          <w:i/>
        </w:rPr>
        <w:t>Manajement Unit Kerja Rekam Medis</w:t>
      </w:r>
      <w:r w:rsidRPr="00B14392">
        <w:t xml:space="preserve"> (Yogyakarta: 2011)</w:t>
      </w:r>
    </w:p>
    <w:p w:rsidR="00566B73" w:rsidRPr="00B14392" w:rsidRDefault="00566B73" w:rsidP="00566B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92">
        <w:rPr>
          <w:rFonts w:ascii="Times New Roman" w:hAnsi="Times New Roman" w:cs="Times New Roman"/>
          <w:sz w:val="24"/>
          <w:szCs w:val="24"/>
        </w:rPr>
        <w:t xml:space="preserve"> Departemen kesehatan. </w:t>
      </w:r>
      <w:r w:rsidRPr="00B14392">
        <w:rPr>
          <w:rFonts w:ascii="Times New Roman" w:hAnsi="Times New Roman" w:cs="Times New Roman"/>
          <w:i/>
          <w:sz w:val="24"/>
          <w:szCs w:val="24"/>
        </w:rPr>
        <w:t xml:space="preserve">Pedoman Pengelolaan Rekam Medis di Rumah Sakit Indonesia </w:t>
      </w:r>
      <w:r w:rsidRPr="00B14392">
        <w:rPr>
          <w:rFonts w:ascii="Times New Roman" w:hAnsi="Times New Roman" w:cs="Times New Roman"/>
          <w:sz w:val="24"/>
          <w:szCs w:val="24"/>
        </w:rPr>
        <w:t xml:space="preserve">(Jakarta : 1997) </w:t>
      </w:r>
    </w:p>
    <w:p w:rsidR="00566B73" w:rsidRPr="00B14392" w:rsidRDefault="00566B73" w:rsidP="00566B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92">
        <w:rPr>
          <w:rFonts w:ascii="Times New Roman" w:hAnsi="Times New Roman" w:cs="Times New Roman"/>
          <w:sz w:val="24"/>
          <w:szCs w:val="24"/>
        </w:rPr>
        <w:t xml:space="preserve">Departemen Pendidikan Nasional, Kamus Besar Bahasa Indonesia Pusat Bahasa (jakarta: pt gramedia pustaka utama, 2008) </w:t>
      </w:r>
    </w:p>
    <w:p w:rsidR="00566B73" w:rsidRPr="00B14392" w:rsidRDefault="00566B73" w:rsidP="00566B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92">
        <w:rPr>
          <w:rFonts w:ascii="Times New Roman" w:hAnsi="Times New Roman" w:cs="Times New Roman"/>
          <w:sz w:val="24"/>
          <w:szCs w:val="24"/>
        </w:rPr>
        <w:t xml:space="preserve"> Hatta, Gemala R. </w:t>
      </w:r>
      <w:r w:rsidRPr="00B14392">
        <w:rPr>
          <w:rFonts w:ascii="Times New Roman" w:hAnsi="Times New Roman" w:cs="Times New Roman"/>
          <w:i/>
          <w:sz w:val="24"/>
          <w:szCs w:val="24"/>
        </w:rPr>
        <w:t>Pedoman Manajemen Informasi Kesehatan Di Sarana  Pelayanan</w:t>
      </w:r>
      <w:r w:rsidRPr="00B14392">
        <w:rPr>
          <w:rFonts w:ascii="Times New Roman" w:hAnsi="Times New Roman" w:cs="Times New Roman"/>
          <w:sz w:val="24"/>
          <w:szCs w:val="24"/>
        </w:rPr>
        <w:t xml:space="preserve"> (Jakarta : Universitas Indonesia, 2010)</w:t>
      </w:r>
    </w:p>
    <w:p w:rsidR="00566B73" w:rsidRPr="00B14392" w:rsidRDefault="00566B73" w:rsidP="00566B7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92">
        <w:rPr>
          <w:rFonts w:ascii="Times New Roman" w:hAnsi="Times New Roman" w:cs="Times New Roman"/>
          <w:sz w:val="24"/>
          <w:szCs w:val="24"/>
        </w:rPr>
        <w:t xml:space="preserve"> Keputusan Menteri Kesehatan RI   NO.129. </w:t>
      </w:r>
      <w:r w:rsidRPr="00B14392">
        <w:rPr>
          <w:rFonts w:ascii="Times New Roman" w:hAnsi="Times New Roman" w:cs="Times New Roman"/>
          <w:i/>
          <w:sz w:val="24"/>
          <w:szCs w:val="24"/>
        </w:rPr>
        <w:t>Standar Pelayanan Minimal Rumah Sakit</w:t>
      </w:r>
      <w:r w:rsidRPr="00B14392">
        <w:rPr>
          <w:rFonts w:ascii="Times New Roman" w:hAnsi="Times New Roman" w:cs="Times New Roman"/>
          <w:sz w:val="24"/>
          <w:szCs w:val="24"/>
        </w:rPr>
        <w:t>. (Jakarta : 2008)</w:t>
      </w:r>
    </w:p>
    <w:p w:rsidR="00566B73" w:rsidRPr="00B14392" w:rsidRDefault="00566B73" w:rsidP="00566B7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92">
        <w:rPr>
          <w:rFonts w:ascii="Times New Roman" w:hAnsi="Times New Roman" w:cs="Times New Roman"/>
          <w:sz w:val="24"/>
          <w:szCs w:val="24"/>
        </w:rPr>
        <w:t>Undang-undang Republik Indonesia, nomor 44, Rumah Sakit (jakarta:2009)</w:t>
      </w:r>
    </w:p>
    <w:p w:rsidR="00566B73" w:rsidRPr="00B14392" w:rsidRDefault="00566B73" w:rsidP="00566B73">
      <w:pPr>
        <w:pStyle w:val="Default"/>
        <w:spacing w:line="480" w:lineRule="auto"/>
        <w:jc w:val="both"/>
      </w:pPr>
      <w:r w:rsidRPr="00B14392">
        <w:t xml:space="preserve"> Wijaya, Lily. Pedoman </w:t>
      </w:r>
      <w:r w:rsidRPr="00B14392">
        <w:rPr>
          <w:i/>
          <w:iCs/>
        </w:rPr>
        <w:t>Pengelolaan Sistem Rekam Medis I</w:t>
      </w:r>
      <w:r w:rsidRPr="00B14392">
        <w:t>. Modul 1A. (Jakarta: 2014)</w:t>
      </w:r>
    </w:p>
    <w:p w:rsidR="00566B73" w:rsidRPr="00B14392" w:rsidRDefault="00566B73" w:rsidP="00566B73">
      <w:pPr>
        <w:pStyle w:val="Default"/>
        <w:spacing w:line="480" w:lineRule="auto"/>
        <w:jc w:val="both"/>
        <w:rPr>
          <w:color w:val="auto"/>
        </w:rPr>
      </w:pPr>
    </w:p>
    <w:p w:rsidR="00B13C34" w:rsidRDefault="00566B73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566B73"/>
    <w:rsid w:val="0044300B"/>
    <w:rsid w:val="004801F1"/>
    <w:rsid w:val="00566B73"/>
    <w:rsid w:val="006C3B0A"/>
    <w:rsid w:val="008F708C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73"/>
    <w:pPr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7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B73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customStyle="1" w:styleId="Default">
    <w:name w:val="Default"/>
    <w:qFormat/>
    <w:rsid w:val="00566B73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66B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66B73"/>
    <w:rPr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2019-12-07T06:28:00Z</dcterms:created>
  <dcterms:modified xsi:type="dcterms:W3CDTF">2019-12-07T06:28:00Z</dcterms:modified>
</cp:coreProperties>
</file>