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66" w:rsidRPr="00F4254C" w:rsidRDefault="00CA5466" w:rsidP="00CA5466">
      <w:pPr>
        <w:spacing w:line="480" w:lineRule="auto"/>
        <w:ind w:left="720" w:right="540"/>
        <w:jc w:val="center"/>
        <w:rPr>
          <w:b/>
          <w:sz w:val="28"/>
          <w:szCs w:val="28"/>
          <w:lang w:val="sv-SE"/>
        </w:rPr>
      </w:pPr>
      <w:r w:rsidRPr="00F4254C">
        <w:rPr>
          <w:b/>
          <w:sz w:val="28"/>
          <w:szCs w:val="28"/>
          <w:lang w:val="sv-SE"/>
        </w:rPr>
        <w:t>BAB III</w:t>
      </w:r>
    </w:p>
    <w:p w:rsidR="00CA5466" w:rsidRDefault="00CA5466" w:rsidP="00CA5466">
      <w:pPr>
        <w:spacing w:line="480" w:lineRule="auto"/>
        <w:ind w:left="720" w:right="540"/>
        <w:jc w:val="center"/>
        <w:rPr>
          <w:b/>
          <w:sz w:val="28"/>
          <w:szCs w:val="28"/>
          <w:lang w:val="sv-SE"/>
        </w:rPr>
      </w:pPr>
      <w:r w:rsidRPr="00F4254C">
        <w:rPr>
          <w:b/>
          <w:sz w:val="28"/>
          <w:szCs w:val="28"/>
          <w:lang w:val="sv-SE"/>
        </w:rPr>
        <w:t>METODE PENELITIAN</w:t>
      </w:r>
    </w:p>
    <w:p w:rsidR="00CA5466" w:rsidRDefault="00CA5466" w:rsidP="00CA5466">
      <w:pPr>
        <w:spacing w:line="480" w:lineRule="auto"/>
        <w:ind w:right="540"/>
        <w:rPr>
          <w:b/>
          <w:sz w:val="28"/>
          <w:szCs w:val="28"/>
          <w:lang w:val="sv-SE"/>
        </w:rPr>
      </w:pPr>
    </w:p>
    <w:p w:rsidR="00CA5466" w:rsidRDefault="00CA5466" w:rsidP="00CA5466">
      <w:pPr>
        <w:spacing w:line="480" w:lineRule="auto"/>
        <w:ind w:right="540"/>
        <w:rPr>
          <w:b/>
          <w:sz w:val="28"/>
          <w:szCs w:val="28"/>
          <w:lang w:val="sv-SE"/>
        </w:rPr>
      </w:pPr>
    </w:p>
    <w:p w:rsidR="00CA5466" w:rsidRPr="00063580" w:rsidRDefault="00CA5466" w:rsidP="00CA5466">
      <w:pPr>
        <w:numPr>
          <w:ilvl w:val="0"/>
          <w:numId w:val="1"/>
        </w:numPr>
        <w:tabs>
          <w:tab w:val="clear" w:pos="720"/>
          <w:tab w:val="num" w:pos="180"/>
        </w:tabs>
        <w:spacing w:line="480" w:lineRule="auto"/>
        <w:ind w:right="540" w:hanging="900"/>
        <w:rPr>
          <w:b/>
          <w:lang w:val="sv-SE"/>
        </w:rPr>
      </w:pPr>
      <w:r w:rsidRPr="00063580">
        <w:rPr>
          <w:b/>
          <w:lang w:val="sv-SE"/>
        </w:rPr>
        <w:t xml:space="preserve">Ruang Lingkup  </w:t>
      </w:r>
    </w:p>
    <w:p w:rsidR="00CA5466" w:rsidRDefault="00CA5466" w:rsidP="00CA5466">
      <w:pPr>
        <w:tabs>
          <w:tab w:val="left" w:pos="7265"/>
        </w:tabs>
        <w:spacing w:line="480" w:lineRule="auto"/>
        <w:ind w:left="180"/>
        <w:jc w:val="both"/>
        <w:rPr>
          <w:lang w:val="sv-SE"/>
        </w:rPr>
      </w:pPr>
      <w:r>
        <w:rPr>
          <w:lang w:val="sv-SE"/>
        </w:rPr>
        <w:t>Ruang lingkup penelitian ini hanya dibatasi pada topik ”</w:t>
      </w:r>
      <w:r w:rsidRPr="004F0079">
        <w:rPr>
          <w:lang w:val="sv-SE"/>
        </w:rPr>
        <w:t xml:space="preserve"> </w:t>
      </w:r>
      <w:r>
        <w:rPr>
          <w:lang w:val="sv-SE"/>
        </w:rPr>
        <w:t>Tinjauan  Kelengkapan Pengisian Persetujuan Tindakan Kedokteran pasien bedah rawat inap di RSUP Persahabatan”</w:t>
      </w:r>
    </w:p>
    <w:p w:rsidR="00CA5466" w:rsidRPr="004F0079" w:rsidRDefault="00CA5466" w:rsidP="00CA5466">
      <w:pPr>
        <w:tabs>
          <w:tab w:val="left" w:pos="7265"/>
        </w:tabs>
        <w:spacing w:line="480" w:lineRule="auto"/>
        <w:ind w:left="180"/>
        <w:jc w:val="both"/>
        <w:rPr>
          <w:lang w:val="sv-SE"/>
        </w:rPr>
      </w:pPr>
    </w:p>
    <w:p w:rsidR="00CA5466" w:rsidRDefault="00CA5466" w:rsidP="00CA5466">
      <w:pPr>
        <w:numPr>
          <w:ilvl w:val="0"/>
          <w:numId w:val="1"/>
        </w:numPr>
        <w:tabs>
          <w:tab w:val="clear" w:pos="720"/>
          <w:tab w:val="num" w:pos="180"/>
        </w:tabs>
        <w:spacing w:line="480" w:lineRule="auto"/>
        <w:ind w:hanging="900"/>
        <w:rPr>
          <w:b/>
          <w:sz w:val="28"/>
          <w:szCs w:val="28"/>
          <w:lang w:val="sv-SE"/>
        </w:rPr>
      </w:pPr>
      <w:r>
        <w:rPr>
          <w:b/>
          <w:lang w:val="sv-SE"/>
        </w:rPr>
        <w:t xml:space="preserve">Tempat dan Waktu </w:t>
      </w:r>
      <w:r>
        <w:rPr>
          <w:b/>
          <w:sz w:val="28"/>
          <w:szCs w:val="28"/>
          <w:lang w:val="sv-SE"/>
        </w:rPr>
        <w:t xml:space="preserve"> </w:t>
      </w:r>
      <w:r w:rsidRPr="00F4254C">
        <w:rPr>
          <w:b/>
          <w:lang w:val="sv-SE"/>
        </w:rPr>
        <w:t>Peneli</w:t>
      </w:r>
      <w:r>
        <w:rPr>
          <w:b/>
          <w:lang w:val="sv-SE"/>
        </w:rPr>
        <w:t>ti</w:t>
      </w:r>
      <w:r w:rsidRPr="00F4254C">
        <w:rPr>
          <w:b/>
          <w:lang w:val="sv-SE"/>
        </w:rPr>
        <w:t>an</w:t>
      </w:r>
    </w:p>
    <w:p w:rsidR="00CA5466" w:rsidRDefault="00CA5466" w:rsidP="00CA5466">
      <w:pPr>
        <w:tabs>
          <w:tab w:val="left" w:pos="7265"/>
        </w:tabs>
        <w:spacing w:line="480" w:lineRule="auto"/>
        <w:ind w:left="180"/>
        <w:jc w:val="both"/>
        <w:rPr>
          <w:lang w:val="sv-SE"/>
        </w:rPr>
      </w:pPr>
      <w:r>
        <w:rPr>
          <w:lang w:val="sv-SE"/>
        </w:rPr>
        <w:t>Tempat dan waktu  penelitian ini dilaksanakan di Instalasi Manajemen Informasi Kesehatan (IMIK ) RSUP Persahabatan yang beralamat di Jl. Persahabatan Raya No. 1 Rawamangun Jakarta Timur yang dilaksanakan pada tanggal  1 Maret  s/d 30 April 2011 pada topik ” Tinjauan  Kelengkapan Pengisian Persetujuan Tindakan Kedokteran pasien bedah rawat inap di RSUP Persahabatan”</w:t>
      </w:r>
    </w:p>
    <w:p w:rsidR="00CA5466" w:rsidRDefault="00CA5466" w:rsidP="00CA5466">
      <w:pPr>
        <w:tabs>
          <w:tab w:val="left" w:pos="7265"/>
        </w:tabs>
        <w:spacing w:line="480" w:lineRule="auto"/>
        <w:ind w:left="180"/>
        <w:jc w:val="both"/>
        <w:rPr>
          <w:lang w:val="sv-SE"/>
        </w:rPr>
      </w:pPr>
    </w:p>
    <w:p w:rsidR="00CA5466" w:rsidRPr="003D0F58" w:rsidRDefault="00CA5466" w:rsidP="00CA5466">
      <w:pPr>
        <w:numPr>
          <w:ilvl w:val="0"/>
          <w:numId w:val="1"/>
        </w:numPr>
        <w:tabs>
          <w:tab w:val="clear" w:pos="720"/>
          <w:tab w:val="num" w:pos="180"/>
          <w:tab w:val="left" w:pos="7265"/>
        </w:tabs>
        <w:spacing w:line="480" w:lineRule="auto"/>
        <w:ind w:hanging="900"/>
        <w:rPr>
          <w:b/>
          <w:lang w:val="sv-SE"/>
        </w:rPr>
      </w:pPr>
      <w:r>
        <w:rPr>
          <w:b/>
          <w:lang w:val="sv-SE"/>
        </w:rPr>
        <w:t xml:space="preserve">Metode </w:t>
      </w:r>
      <w:r w:rsidRPr="003D0F58">
        <w:rPr>
          <w:b/>
          <w:lang w:val="sv-SE"/>
        </w:rPr>
        <w:t xml:space="preserve">Penelitian </w:t>
      </w:r>
    </w:p>
    <w:p w:rsidR="00CA5466" w:rsidRDefault="00CA5466" w:rsidP="00CA5466">
      <w:pPr>
        <w:spacing w:line="480" w:lineRule="auto"/>
        <w:ind w:left="180"/>
        <w:jc w:val="both"/>
        <w:rPr>
          <w:lang w:val="sv-SE"/>
        </w:rPr>
      </w:pPr>
      <w:r>
        <w:rPr>
          <w:lang w:val="sv-SE"/>
        </w:rPr>
        <w:t xml:space="preserve"> Metode yang digunakan untuk penulisan ini adalah menggunakan metode  deskriptif yaitu suatu metode penelitian yang dilakukan dengan tujuan utama untuk membuat gambaran atau  deskripsi tentang suatu keadaan secara objektif . metode penelitian deskriptif digunakan untuk memecahkan atau menjawab permasalahan yang sedang dihadap pada situasi sekarang. </w:t>
      </w:r>
      <w:r>
        <w:rPr>
          <w:lang w:val="sv-SE"/>
        </w:rPr>
        <w:lastRenderedPageBreak/>
        <w:t>Penelitian ini dilakukan dengan menempuh langkah-langkah pengumpulan data, klasifikasi pengolahan /analisis data, membuat kesimpulan, dan pelaporan</w:t>
      </w:r>
      <w:r w:rsidRPr="00CD2AFC">
        <w:rPr>
          <w:rStyle w:val="FootnoteReference"/>
          <w:sz w:val="18"/>
          <w:szCs w:val="18"/>
          <w:lang w:val="sv-SE"/>
        </w:rPr>
        <w:footnoteReference w:id="1"/>
      </w:r>
      <w:r w:rsidRPr="00CD2AFC">
        <w:rPr>
          <w:sz w:val="18"/>
          <w:szCs w:val="18"/>
          <w:lang w:val="sv-SE"/>
        </w:rPr>
        <w:t xml:space="preserve"> </w:t>
      </w:r>
    </w:p>
    <w:p w:rsidR="00CA5466" w:rsidRDefault="00CA5466" w:rsidP="00CA5466">
      <w:pPr>
        <w:spacing w:line="480" w:lineRule="auto"/>
        <w:ind w:left="360"/>
        <w:jc w:val="both"/>
        <w:rPr>
          <w:lang w:val="sv-SE"/>
        </w:rPr>
      </w:pPr>
    </w:p>
    <w:p w:rsidR="00CA5466" w:rsidRPr="00DF06B2" w:rsidRDefault="00CA5466" w:rsidP="00CA5466">
      <w:pPr>
        <w:numPr>
          <w:ilvl w:val="0"/>
          <w:numId w:val="1"/>
        </w:numPr>
        <w:tabs>
          <w:tab w:val="clear" w:pos="720"/>
        </w:tabs>
        <w:spacing w:line="480" w:lineRule="auto"/>
        <w:ind w:left="180"/>
        <w:jc w:val="both"/>
        <w:rPr>
          <w:b/>
          <w:lang w:val="sv-SE"/>
        </w:rPr>
      </w:pPr>
      <w:r>
        <w:rPr>
          <w:b/>
          <w:lang w:val="sv-SE"/>
        </w:rPr>
        <w:t xml:space="preserve">Populasi  dan  Sampel </w:t>
      </w:r>
      <w:r w:rsidRPr="00DF06B2">
        <w:rPr>
          <w:b/>
          <w:lang w:val="sv-SE"/>
        </w:rPr>
        <w:t xml:space="preserve"> </w:t>
      </w:r>
    </w:p>
    <w:p w:rsidR="00CA5466" w:rsidRPr="004B36FD" w:rsidRDefault="00CA5466" w:rsidP="00CA5466">
      <w:pPr>
        <w:numPr>
          <w:ilvl w:val="1"/>
          <w:numId w:val="1"/>
        </w:numPr>
        <w:tabs>
          <w:tab w:val="clear" w:pos="360"/>
          <w:tab w:val="num" w:pos="540"/>
        </w:tabs>
        <w:spacing w:line="480" w:lineRule="auto"/>
        <w:ind w:left="1710" w:hanging="1530"/>
        <w:jc w:val="both"/>
        <w:rPr>
          <w:lang w:val="sv-SE"/>
        </w:rPr>
      </w:pPr>
      <w:r>
        <w:rPr>
          <w:lang w:val="sv-SE"/>
        </w:rPr>
        <w:t xml:space="preserve">Populasi </w:t>
      </w:r>
      <w:r w:rsidRPr="004B36FD">
        <w:rPr>
          <w:lang w:val="sv-SE"/>
        </w:rPr>
        <w:t>:</w:t>
      </w:r>
      <w:r>
        <w:rPr>
          <w:lang w:val="sv-SE"/>
        </w:rPr>
        <w:t xml:space="preserve"> Formulir persetujuan tindakan kedokteran pada rekam medis pasien bedah rawat inap di RSUP  Persahabatan selama bulan Februari 2011 adalah sebanyak  132 </w:t>
      </w:r>
    </w:p>
    <w:p w:rsidR="00CA5466" w:rsidRDefault="00CA5466" w:rsidP="00CA5466">
      <w:pPr>
        <w:numPr>
          <w:ilvl w:val="1"/>
          <w:numId w:val="1"/>
        </w:numPr>
        <w:tabs>
          <w:tab w:val="clear" w:pos="360"/>
          <w:tab w:val="num" w:pos="540"/>
          <w:tab w:val="num" w:pos="720"/>
          <w:tab w:val="left" w:pos="1620"/>
        </w:tabs>
        <w:spacing w:line="480" w:lineRule="auto"/>
        <w:ind w:left="1710" w:hanging="1530"/>
        <w:jc w:val="both"/>
        <w:rPr>
          <w:lang w:val="sv-SE"/>
        </w:rPr>
      </w:pPr>
      <w:r>
        <w:rPr>
          <w:lang w:val="sv-SE"/>
        </w:rPr>
        <w:t>Sampel : adalah sebagian populasi yang diwakili untuk diteliti dan diharapkan dapat mewakili karakteristik populasi yang ada. Dalam penelitian ini yang menjadi sampel adalah formulir persetujuan tindakan kedokteran bulan Februari tahun 2011 sebanyak. 132 rekam medis  pasien bedah rawat inap. Dan yang ingin saya ambil sampel sebagai bahan penelitian dengan menggunakan rumus sebagai berikut :</w:t>
      </w:r>
    </w:p>
    <w:p w:rsidR="00CA5466" w:rsidRDefault="00CA5466" w:rsidP="00CA5466">
      <w:pPr>
        <w:tabs>
          <w:tab w:val="left" w:pos="1620"/>
        </w:tabs>
        <w:spacing w:line="480" w:lineRule="auto"/>
        <w:ind w:left="360"/>
        <w:jc w:val="both"/>
        <w:rPr>
          <w:lang w:val="sv-SE"/>
        </w:rPr>
      </w:pPr>
    </w:p>
    <w:p w:rsidR="00CA5466" w:rsidRPr="00F52B41" w:rsidRDefault="00CA5466" w:rsidP="00CA5466">
      <w:pPr>
        <w:tabs>
          <w:tab w:val="left" w:pos="1620"/>
        </w:tabs>
        <w:spacing w:line="480" w:lineRule="auto"/>
        <w:jc w:val="both"/>
        <w:rPr>
          <w:lang w:val="sv-SE"/>
        </w:rPr>
      </w:pPr>
      <m:oMathPara>
        <m:oMath>
          <m:r>
            <m:rPr>
              <m:sty m:val="p"/>
            </m:rPr>
            <w:rPr>
              <w:rFonts w:ascii="Cambria Math" w:hAnsi="Cambria Math"/>
            </w:rPr>
            <m:t>n</m:t>
          </m:r>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1+</m:t>
              </m:r>
              <m:r>
                <m:rPr>
                  <m:sty m:val="p"/>
                </m:rPr>
                <w:rPr>
                  <w:rFonts w:ascii="Cambria Math" w:hAnsi="Cambria Math"/>
                </w:rPr>
                <m:t>N (</m:t>
              </m:r>
              <m:sSup>
                <m:sSupPr>
                  <m:ctrlPr>
                    <w:rPr>
                      <w:rFonts w:ascii="Cambria Math" w:eastAsia="Calibri" w:hAnsi="Cambria Math"/>
                      <w:sz w:val="22"/>
                      <w:szCs w:val="22"/>
                    </w:rPr>
                  </m:ctrlPr>
                </m:sSupPr>
                <m:e>
                  <m:r>
                    <m:rPr>
                      <m:sty m:val="p"/>
                    </m:rPr>
                    <w:rPr>
                      <w:rFonts w:ascii="Cambria Math" w:hAnsi="Cambria Math"/>
                    </w:rPr>
                    <m:t>d</m:t>
                  </m:r>
                </m:e>
                <m:sup>
                  <m:r>
                    <m:rPr>
                      <m:sty m:val="p"/>
                    </m:rPr>
                    <w:rPr>
                      <w:rFonts w:ascii="Cambria Math" w:eastAsia="Calibri" w:hAnsi="Cambria Math"/>
                    </w:rPr>
                    <m:t>2</m:t>
                  </m:r>
                </m:sup>
              </m:sSup>
              <m:r>
                <m:rPr>
                  <m:sty m:val="p"/>
                </m:rPr>
                <w:rPr>
                  <w:rFonts w:ascii="Cambria Math" w:hAnsi="Cambria Math"/>
                </w:rPr>
                <m:t>)</m:t>
              </m:r>
            </m:den>
          </m:f>
        </m:oMath>
      </m:oMathPara>
    </w:p>
    <w:p w:rsidR="00CA5466" w:rsidRPr="006C4703" w:rsidRDefault="00CA5466" w:rsidP="00CA5466">
      <w:pPr>
        <w:tabs>
          <w:tab w:val="left" w:pos="1620"/>
        </w:tabs>
        <w:spacing w:line="360" w:lineRule="auto"/>
        <w:ind w:left="360"/>
        <w:jc w:val="both"/>
        <w:rPr>
          <w:lang w:val="pt-BR"/>
        </w:rPr>
      </w:pPr>
      <w:r w:rsidRPr="006C4703">
        <w:rPr>
          <w:lang w:val="pt-BR"/>
        </w:rPr>
        <w:t xml:space="preserve">Keterangan : </w:t>
      </w:r>
    </w:p>
    <w:p w:rsidR="00CA5466" w:rsidRPr="006C4703" w:rsidRDefault="00CA5466" w:rsidP="00CA5466">
      <w:pPr>
        <w:tabs>
          <w:tab w:val="left" w:pos="1620"/>
        </w:tabs>
        <w:spacing w:line="360" w:lineRule="auto"/>
        <w:ind w:left="360"/>
        <w:jc w:val="both"/>
        <w:rPr>
          <w:lang w:val="pt-BR"/>
        </w:rPr>
      </w:pPr>
      <w:r w:rsidRPr="006C4703">
        <w:rPr>
          <w:lang w:val="pt-BR"/>
        </w:rPr>
        <w:t>N = Besar populasi</w:t>
      </w:r>
    </w:p>
    <w:p w:rsidR="00CA5466" w:rsidRPr="006C4703" w:rsidRDefault="00CA5466" w:rsidP="00CA5466">
      <w:pPr>
        <w:tabs>
          <w:tab w:val="left" w:pos="1620"/>
        </w:tabs>
        <w:spacing w:line="360" w:lineRule="auto"/>
        <w:ind w:left="360"/>
        <w:jc w:val="both"/>
        <w:rPr>
          <w:lang w:val="pt-BR"/>
        </w:rPr>
      </w:pPr>
      <w:r w:rsidRPr="006C4703">
        <w:rPr>
          <w:lang w:val="pt-BR"/>
        </w:rPr>
        <w:t xml:space="preserve">n  = Besar sampel </w:t>
      </w:r>
    </w:p>
    <w:p w:rsidR="00CA5466" w:rsidRPr="009E0AC8" w:rsidRDefault="00CA5466" w:rsidP="00CA5466">
      <w:pPr>
        <w:tabs>
          <w:tab w:val="left" w:pos="1620"/>
        </w:tabs>
        <w:spacing w:line="480" w:lineRule="auto"/>
        <w:ind w:left="360"/>
        <w:jc w:val="both"/>
        <w:rPr>
          <w:lang w:val="pt-BR"/>
        </w:rPr>
      </w:pPr>
      <w:r w:rsidRPr="009E0AC8">
        <w:rPr>
          <w:lang w:val="pt-BR"/>
        </w:rPr>
        <w:t xml:space="preserve">d  = Tingkat kepercayaan/ketepatan yang diinginkan </w:t>
      </w:r>
    </w:p>
    <w:p w:rsidR="00CA5466" w:rsidRPr="00D75635" w:rsidRDefault="00CA5466" w:rsidP="00CA5466">
      <w:pPr>
        <w:tabs>
          <w:tab w:val="left" w:pos="1620"/>
        </w:tabs>
        <w:spacing w:line="480" w:lineRule="auto"/>
        <w:ind w:left="360"/>
        <w:jc w:val="both"/>
        <w:rPr>
          <w:lang w:val="pt-BR"/>
        </w:rPr>
      </w:pPr>
      <w:r w:rsidRPr="00D75635">
        <w:rPr>
          <w:lang w:val="pt-BR"/>
        </w:rPr>
        <w:t xml:space="preserve">Dari hasil perhitungan menggunakan rumus diatas, maka didapatkan sampel yang akan diambil dalam penelitian ini sekitar 56 sampel  rekam medis bedah rawat inap di RSUP Persahabatan. </w:t>
      </w:r>
    </w:p>
    <w:p w:rsidR="00CA5466" w:rsidRDefault="00CA5466" w:rsidP="00CA5466">
      <w:pPr>
        <w:numPr>
          <w:ilvl w:val="0"/>
          <w:numId w:val="1"/>
        </w:numPr>
        <w:tabs>
          <w:tab w:val="clear" w:pos="720"/>
          <w:tab w:val="num" w:pos="360"/>
        </w:tabs>
        <w:spacing w:line="480" w:lineRule="auto"/>
        <w:ind w:hanging="720"/>
        <w:jc w:val="both"/>
        <w:rPr>
          <w:b/>
          <w:lang w:val="sv-SE"/>
        </w:rPr>
      </w:pPr>
      <w:r>
        <w:rPr>
          <w:b/>
          <w:lang w:val="sv-SE"/>
        </w:rPr>
        <w:t>Teknik</w:t>
      </w:r>
      <w:r w:rsidRPr="003A1017">
        <w:rPr>
          <w:b/>
          <w:lang w:val="sv-SE"/>
        </w:rPr>
        <w:t xml:space="preserve"> Pengumpulan</w:t>
      </w:r>
      <w:r>
        <w:rPr>
          <w:b/>
          <w:lang w:val="sv-SE"/>
        </w:rPr>
        <w:t xml:space="preserve"> Data </w:t>
      </w:r>
    </w:p>
    <w:p w:rsidR="00CA5466" w:rsidRDefault="00CA5466" w:rsidP="00CA5466">
      <w:pPr>
        <w:numPr>
          <w:ilvl w:val="2"/>
          <w:numId w:val="1"/>
        </w:numPr>
        <w:tabs>
          <w:tab w:val="clear" w:pos="2340"/>
          <w:tab w:val="num" w:pos="720"/>
        </w:tabs>
        <w:spacing w:line="480" w:lineRule="auto"/>
        <w:ind w:hanging="1980"/>
        <w:rPr>
          <w:lang w:val="sv-SE"/>
        </w:rPr>
      </w:pPr>
      <w:r>
        <w:rPr>
          <w:lang w:val="sv-SE"/>
        </w:rPr>
        <w:t xml:space="preserve">Teknik Observasi </w:t>
      </w:r>
    </w:p>
    <w:p w:rsidR="00CA5466" w:rsidRDefault="00CA5466" w:rsidP="00CA5466">
      <w:pPr>
        <w:spacing w:line="480" w:lineRule="auto"/>
        <w:ind w:left="720"/>
        <w:rPr>
          <w:lang w:val="sv-SE"/>
        </w:rPr>
      </w:pPr>
      <w:r>
        <w:rPr>
          <w:lang w:val="sv-SE"/>
        </w:rPr>
        <w:lastRenderedPageBreak/>
        <w:t>mengumpulkan data dengan melakukan pengamatan langsung pada objek penelitian dengan analisis kuantitatif dan menggunakan Chek list</w:t>
      </w:r>
    </w:p>
    <w:p w:rsidR="00CA5466" w:rsidRDefault="00CA5466" w:rsidP="00CA5466">
      <w:pPr>
        <w:numPr>
          <w:ilvl w:val="2"/>
          <w:numId w:val="1"/>
        </w:numPr>
        <w:tabs>
          <w:tab w:val="clear" w:pos="2340"/>
          <w:tab w:val="num" w:pos="720"/>
        </w:tabs>
        <w:spacing w:line="480" w:lineRule="auto"/>
        <w:ind w:hanging="1980"/>
        <w:rPr>
          <w:lang w:val="sv-SE"/>
        </w:rPr>
      </w:pPr>
      <w:r>
        <w:rPr>
          <w:lang w:val="sv-SE"/>
        </w:rPr>
        <w:t xml:space="preserve">Teknik Wawancara </w:t>
      </w:r>
    </w:p>
    <w:p w:rsidR="00CA5466" w:rsidRDefault="00CA5466" w:rsidP="00CA5466">
      <w:pPr>
        <w:spacing w:line="480" w:lineRule="auto"/>
        <w:ind w:left="720"/>
        <w:rPr>
          <w:lang w:val="sv-SE"/>
        </w:rPr>
      </w:pPr>
      <w:r>
        <w:rPr>
          <w:lang w:val="sv-SE"/>
        </w:rPr>
        <w:t>Melakukan wawancara langsung yang berupa pertanyaan kepala Instalasi MIK yang berhubungan tentang pengisian Persetujuan tindakan kedokteran.</w:t>
      </w:r>
    </w:p>
    <w:p w:rsidR="00CA5466" w:rsidRDefault="00CA5466" w:rsidP="00CA5466">
      <w:pPr>
        <w:spacing w:line="480" w:lineRule="auto"/>
        <w:ind w:left="720"/>
        <w:rPr>
          <w:lang w:val="sv-SE"/>
        </w:rPr>
      </w:pPr>
    </w:p>
    <w:p w:rsidR="00CA5466" w:rsidRPr="003A1017" w:rsidRDefault="00CA5466" w:rsidP="00CA5466">
      <w:pPr>
        <w:numPr>
          <w:ilvl w:val="0"/>
          <w:numId w:val="1"/>
        </w:numPr>
        <w:tabs>
          <w:tab w:val="clear" w:pos="720"/>
          <w:tab w:val="num" w:pos="360"/>
        </w:tabs>
        <w:spacing w:line="480" w:lineRule="auto"/>
        <w:ind w:hanging="720"/>
        <w:rPr>
          <w:b/>
          <w:lang w:val="sv-SE"/>
        </w:rPr>
      </w:pPr>
      <w:r w:rsidRPr="003A1017">
        <w:rPr>
          <w:b/>
          <w:lang w:val="sv-SE"/>
        </w:rPr>
        <w:t xml:space="preserve">Instrumen Pengumpulan Data </w:t>
      </w:r>
    </w:p>
    <w:p w:rsidR="00CA5466" w:rsidRDefault="00CA5466" w:rsidP="00CA5466">
      <w:pPr>
        <w:spacing w:line="480" w:lineRule="auto"/>
        <w:ind w:left="540" w:hanging="180"/>
        <w:rPr>
          <w:lang w:val="sv-SE"/>
        </w:rPr>
      </w:pPr>
      <w:r>
        <w:rPr>
          <w:lang w:val="sv-SE"/>
        </w:rPr>
        <w:t xml:space="preserve">Instrumen penelitian pada pengumpulan data yang digunakan adalah </w:t>
      </w:r>
    </w:p>
    <w:p w:rsidR="00CA5466" w:rsidRDefault="00CA5466" w:rsidP="00CA5466">
      <w:pPr>
        <w:spacing w:line="480" w:lineRule="auto"/>
        <w:ind w:left="360"/>
        <w:rPr>
          <w:lang w:val="sv-SE"/>
        </w:rPr>
      </w:pPr>
      <w:r>
        <w:rPr>
          <w:lang w:val="sv-SE"/>
        </w:rPr>
        <w:t xml:space="preserve"> Menggunakan chek list (Lembar Analisis Kuantitatif ) dan daftar pertanyaan berupa pedoman wawancara yang akan ditanyakan kepada kepala Instalasi MIK </w:t>
      </w:r>
    </w:p>
    <w:p w:rsidR="00CA5466" w:rsidRDefault="00CA5466" w:rsidP="00CA5466">
      <w:pPr>
        <w:spacing w:line="480" w:lineRule="auto"/>
        <w:ind w:left="540"/>
        <w:rPr>
          <w:lang w:val="sv-SE"/>
        </w:rPr>
      </w:pPr>
    </w:p>
    <w:p w:rsidR="00CA5466" w:rsidRDefault="00CA5466" w:rsidP="00CA5466">
      <w:pPr>
        <w:numPr>
          <w:ilvl w:val="0"/>
          <w:numId w:val="1"/>
        </w:numPr>
        <w:tabs>
          <w:tab w:val="clear" w:pos="720"/>
        </w:tabs>
        <w:spacing w:line="480" w:lineRule="auto"/>
        <w:ind w:left="360"/>
        <w:rPr>
          <w:b/>
          <w:sz w:val="28"/>
          <w:szCs w:val="28"/>
          <w:lang w:val="sv-SE"/>
        </w:rPr>
      </w:pPr>
      <w:r>
        <w:rPr>
          <w:b/>
          <w:lang w:val="sv-SE"/>
        </w:rPr>
        <w:t xml:space="preserve">Pengolahan dan Analisis data </w:t>
      </w:r>
    </w:p>
    <w:p w:rsidR="00CA5466" w:rsidRDefault="00CA5466" w:rsidP="00CA5466">
      <w:pPr>
        <w:spacing w:line="480" w:lineRule="auto"/>
        <w:ind w:left="540" w:hanging="360"/>
        <w:jc w:val="both"/>
        <w:rPr>
          <w:lang w:val="sv-SE"/>
        </w:rPr>
      </w:pPr>
      <w:r>
        <w:rPr>
          <w:lang w:val="sv-SE"/>
        </w:rPr>
        <w:t xml:space="preserve">1.  </w:t>
      </w:r>
      <w:r w:rsidRPr="002E05A8">
        <w:rPr>
          <w:lang w:val="sv-SE"/>
        </w:rPr>
        <w:t xml:space="preserve">Pengolahan data ini dengan menggunakan tehnik statistik. </w:t>
      </w:r>
      <w:r>
        <w:rPr>
          <w:lang w:val="sv-SE"/>
        </w:rPr>
        <w:t>Data yang telah  diambil di kumpulkan akan diolah dengan menghitung presentase kelengkapan dari persetujuan tindakan kedokteran pasien bedah dilakukan secara analisis kuantitatif.</w:t>
      </w:r>
    </w:p>
    <w:p w:rsidR="00B13C34" w:rsidRDefault="001D7D22"/>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22" w:rsidRDefault="001D7D22" w:rsidP="00CA5466">
      <w:r>
        <w:separator/>
      </w:r>
    </w:p>
  </w:endnote>
  <w:endnote w:type="continuationSeparator" w:id="0">
    <w:p w:rsidR="001D7D22" w:rsidRDefault="001D7D22" w:rsidP="00CA5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22" w:rsidRDefault="001D7D22" w:rsidP="00CA5466">
      <w:r>
        <w:separator/>
      </w:r>
    </w:p>
  </w:footnote>
  <w:footnote w:type="continuationSeparator" w:id="0">
    <w:p w:rsidR="001D7D22" w:rsidRDefault="001D7D22" w:rsidP="00CA5466">
      <w:r>
        <w:continuationSeparator/>
      </w:r>
    </w:p>
  </w:footnote>
  <w:footnote w:id="1">
    <w:p w:rsidR="00CA5466" w:rsidRPr="005C320D" w:rsidRDefault="00CA5466" w:rsidP="00CA5466">
      <w:pPr>
        <w:pStyle w:val="FootnoteText"/>
        <w:rPr>
          <w:sz w:val="16"/>
          <w:szCs w:val="16"/>
          <w:lang w:val="es-ES"/>
        </w:rPr>
      </w:pPr>
      <w:r>
        <w:rPr>
          <w:rStyle w:val="FootnoteReference"/>
        </w:rPr>
        <w:footnoteRef/>
      </w:r>
      <w:r w:rsidRPr="000C69CE">
        <w:rPr>
          <w:lang w:val="es-ES"/>
        </w:rPr>
        <w:t xml:space="preserve"> </w:t>
      </w:r>
      <w:proofErr w:type="spellStart"/>
      <w:r w:rsidRPr="005C320D">
        <w:rPr>
          <w:sz w:val="16"/>
          <w:szCs w:val="16"/>
          <w:lang w:val="es-ES"/>
        </w:rPr>
        <w:t>Soekidjo</w:t>
      </w:r>
      <w:proofErr w:type="spellEnd"/>
      <w:r w:rsidRPr="005C320D">
        <w:rPr>
          <w:sz w:val="16"/>
          <w:szCs w:val="16"/>
          <w:lang w:val="es-ES"/>
        </w:rPr>
        <w:t xml:space="preserve"> </w:t>
      </w:r>
      <w:proofErr w:type="spellStart"/>
      <w:r w:rsidRPr="005C320D">
        <w:rPr>
          <w:sz w:val="16"/>
          <w:szCs w:val="16"/>
          <w:lang w:val="es-ES"/>
        </w:rPr>
        <w:t>Notoatmodjo</w:t>
      </w:r>
      <w:proofErr w:type="spellEnd"/>
      <w:r w:rsidRPr="005C320D">
        <w:rPr>
          <w:i/>
          <w:sz w:val="16"/>
          <w:szCs w:val="16"/>
          <w:lang w:val="es-ES"/>
        </w:rPr>
        <w:t xml:space="preserve">. </w:t>
      </w:r>
      <w:proofErr w:type="spellStart"/>
      <w:r w:rsidRPr="00D57BAC">
        <w:rPr>
          <w:i/>
          <w:sz w:val="16"/>
          <w:szCs w:val="16"/>
          <w:lang w:val="es-ES"/>
        </w:rPr>
        <w:t>Metodologi</w:t>
      </w:r>
      <w:proofErr w:type="spellEnd"/>
      <w:r w:rsidRPr="00D57BAC">
        <w:rPr>
          <w:i/>
          <w:sz w:val="16"/>
          <w:szCs w:val="16"/>
          <w:lang w:val="es-ES"/>
        </w:rPr>
        <w:t xml:space="preserve"> </w:t>
      </w:r>
      <w:proofErr w:type="spellStart"/>
      <w:r w:rsidRPr="00D57BAC">
        <w:rPr>
          <w:i/>
          <w:sz w:val="16"/>
          <w:szCs w:val="16"/>
          <w:lang w:val="es-ES"/>
        </w:rPr>
        <w:t>penelitian</w:t>
      </w:r>
      <w:proofErr w:type="spellEnd"/>
      <w:r w:rsidRPr="00D57BAC">
        <w:rPr>
          <w:i/>
          <w:sz w:val="16"/>
          <w:szCs w:val="16"/>
          <w:lang w:val="es-ES"/>
        </w:rPr>
        <w:t xml:space="preserve"> </w:t>
      </w:r>
      <w:proofErr w:type="spellStart"/>
      <w:r w:rsidRPr="00D57BAC">
        <w:rPr>
          <w:i/>
          <w:sz w:val="16"/>
          <w:szCs w:val="16"/>
          <w:lang w:val="es-ES"/>
        </w:rPr>
        <w:t>kesehatan</w:t>
      </w:r>
      <w:proofErr w:type="spellEnd"/>
      <w:r w:rsidRPr="005C320D">
        <w:rPr>
          <w:sz w:val="16"/>
          <w:szCs w:val="16"/>
          <w:lang w:val="es-ES"/>
        </w:rPr>
        <w:t xml:space="preserve"> : (</w:t>
      </w:r>
      <w:proofErr w:type="spellStart"/>
      <w:r w:rsidRPr="005C320D">
        <w:rPr>
          <w:sz w:val="16"/>
          <w:szCs w:val="16"/>
          <w:lang w:val="es-ES"/>
        </w:rPr>
        <w:t>Jakarta</w:t>
      </w:r>
      <w:proofErr w:type="spellEnd"/>
      <w:r w:rsidRPr="005C320D">
        <w:rPr>
          <w:sz w:val="16"/>
          <w:szCs w:val="16"/>
          <w:lang w:val="es-ES"/>
        </w:rPr>
        <w:t xml:space="preserve"> </w:t>
      </w:r>
      <w:proofErr w:type="spellStart"/>
      <w:r w:rsidRPr="005C320D">
        <w:rPr>
          <w:sz w:val="16"/>
          <w:szCs w:val="16"/>
          <w:lang w:val="es-ES"/>
        </w:rPr>
        <w:t>Rineka</w:t>
      </w:r>
      <w:proofErr w:type="spellEnd"/>
      <w:r w:rsidRPr="005C320D">
        <w:rPr>
          <w:sz w:val="16"/>
          <w:szCs w:val="16"/>
          <w:lang w:val="es-ES"/>
        </w:rPr>
        <w:t xml:space="preserve"> cipta,2002) </w:t>
      </w:r>
      <w:proofErr w:type="spellStart"/>
      <w:r w:rsidRPr="005C320D">
        <w:rPr>
          <w:sz w:val="16"/>
          <w:szCs w:val="16"/>
          <w:lang w:val="es-ES"/>
        </w:rPr>
        <w:t>hal</w:t>
      </w:r>
      <w:proofErr w:type="spellEnd"/>
      <w:r w:rsidRPr="005C320D">
        <w:rPr>
          <w:sz w:val="16"/>
          <w:szCs w:val="16"/>
          <w:lang w:val="es-ES"/>
        </w:rPr>
        <w:t xml:space="preserve"> 138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E2753"/>
    <w:multiLevelType w:val="hybridMultilevel"/>
    <w:tmpl w:val="2A5A4A66"/>
    <w:lvl w:ilvl="0" w:tplc="52CCD740">
      <w:start w:val="1"/>
      <w:numFmt w:val="upperLetter"/>
      <w:lvlText w:val="%1."/>
      <w:lvlJc w:val="left"/>
      <w:pPr>
        <w:tabs>
          <w:tab w:val="num" w:pos="720"/>
        </w:tabs>
        <w:ind w:left="720" w:hanging="360"/>
      </w:pPr>
      <w:rPr>
        <w:rFonts w:hint="default"/>
        <w:b/>
        <w:sz w:val="24"/>
      </w:rPr>
    </w:lvl>
    <w:lvl w:ilvl="1" w:tplc="1088762C">
      <w:start w:val="1"/>
      <w:numFmt w:val="decimal"/>
      <w:lvlText w:val="%2."/>
      <w:lvlJc w:val="left"/>
      <w:pPr>
        <w:tabs>
          <w:tab w:val="num" w:pos="360"/>
        </w:tabs>
        <w:ind w:left="360" w:hanging="360"/>
      </w:pPr>
      <w:rPr>
        <w:rFonts w:hint="default"/>
      </w:rPr>
    </w:lvl>
    <w:lvl w:ilvl="2" w:tplc="B002D1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footnotePr>
    <w:footnote w:id="-1"/>
    <w:footnote w:id="0"/>
  </w:footnotePr>
  <w:endnotePr>
    <w:endnote w:id="-1"/>
    <w:endnote w:id="0"/>
  </w:endnotePr>
  <w:compat/>
  <w:rsids>
    <w:rsidRoot w:val="00CA5466"/>
    <w:rsid w:val="001D7D22"/>
    <w:rsid w:val="0044300B"/>
    <w:rsid w:val="004801F1"/>
    <w:rsid w:val="006C3B0A"/>
    <w:rsid w:val="00BB5167"/>
    <w:rsid w:val="00CA5466"/>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66"/>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A5466"/>
    <w:rPr>
      <w:sz w:val="20"/>
      <w:szCs w:val="20"/>
    </w:rPr>
  </w:style>
  <w:style w:type="character" w:customStyle="1" w:styleId="FootnoteTextChar">
    <w:name w:val="Footnote Text Char"/>
    <w:basedOn w:val="DefaultParagraphFont"/>
    <w:link w:val="FootnoteText"/>
    <w:rsid w:val="00CA5466"/>
    <w:rPr>
      <w:rFonts w:ascii="Times New Roman" w:eastAsia="Times New Roman" w:hAnsi="Times New Roman" w:cs="Times New Roman"/>
      <w:sz w:val="20"/>
      <w:szCs w:val="20"/>
    </w:rPr>
  </w:style>
  <w:style w:type="character" w:styleId="FootnoteReference">
    <w:name w:val="footnote reference"/>
    <w:basedOn w:val="DefaultParagraphFont"/>
    <w:rsid w:val="00CA5466"/>
    <w:rPr>
      <w:vertAlign w:val="superscript"/>
    </w:rPr>
  </w:style>
  <w:style w:type="paragraph" w:styleId="BalloonText">
    <w:name w:val="Balloon Text"/>
    <w:basedOn w:val="Normal"/>
    <w:link w:val="BalloonTextChar"/>
    <w:uiPriority w:val="99"/>
    <w:semiHidden/>
    <w:unhideWhenUsed/>
    <w:rsid w:val="00CA5466"/>
    <w:rPr>
      <w:rFonts w:ascii="Tahoma" w:hAnsi="Tahoma" w:cs="Tahoma"/>
      <w:sz w:val="16"/>
      <w:szCs w:val="16"/>
    </w:rPr>
  </w:style>
  <w:style w:type="character" w:customStyle="1" w:styleId="BalloonTextChar">
    <w:name w:val="Balloon Text Char"/>
    <w:basedOn w:val="DefaultParagraphFont"/>
    <w:link w:val="BalloonText"/>
    <w:uiPriority w:val="99"/>
    <w:semiHidden/>
    <w:rsid w:val="00CA54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2019-12-09T08:54:00Z</dcterms:created>
  <dcterms:modified xsi:type="dcterms:W3CDTF">2019-12-09T08:54:00Z</dcterms:modified>
</cp:coreProperties>
</file>